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Default="00C04A98">
      <w:pPr>
        <w:pStyle w:val="fronttitle"/>
        <w:framePr w:wrap="around"/>
      </w:pPr>
      <w:r>
        <w:t>Especificación de diseño del Sistema</w:t>
      </w:r>
    </w:p>
    <w:p w:rsidR="00053933" w:rsidRDefault="00053933">
      <w:pPr>
        <w:pStyle w:val="fronttitle"/>
        <w:framePr w:wrap="around"/>
        <w:rPr>
          <w:b w:val="0"/>
          <w:sz w:val="32"/>
          <w:szCs w:val="32"/>
        </w:rPr>
      </w:pPr>
      <w:r>
        <w:rPr>
          <w:b w:val="0"/>
          <w:sz w:val="32"/>
          <w:szCs w:val="32"/>
        </w:rPr>
        <w:t xml:space="preserve">Versión </w:t>
      </w:r>
      <w:r w:rsidR="00744491">
        <w:rPr>
          <w:b w:val="0"/>
          <w:sz w:val="32"/>
          <w:szCs w:val="32"/>
        </w:rPr>
        <w:t>1</w:t>
      </w:r>
      <w:r w:rsidR="0044726B">
        <w:rPr>
          <w:b w:val="0"/>
          <w:sz w:val="32"/>
          <w:szCs w:val="32"/>
        </w:rPr>
        <w:t>.</w:t>
      </w:r>
      <w:r w:rsidR="003D2F6A">
        <w:rPr>
          <w:b w:val="0"/>
          <w:sz w:val="32"/>
          <w:szCs w:val="32"/>
        </w:rPr>
        <w:t>3</w:t>
      </w:r>
    </w:p>
    <w:p w:rsidR="00053933" w:rsidRDefault="00053933" w:rsidP="00744491">
      <w:pPr>
        <w:pStyle w:val="frontsubtitle"/>
        <w:framePr w:wrap="auto" w:x="4296" w:y="9031"/>
      </w:pPr>
      <w:r>
        <w:t>Proyecto</w:t>
      </w:r>
    </w:p>
    <w:p w:rsidR="00744491" w:rsidRDefault="00744491" w:rsidP="00744491">
      <w:pPr>
        <w:pStyle w:val="frontsubtitle"/>
        <w:framePr w:wrap="auto" w:x="4296" w:y="9031"/>
      </w:pPr>
      <w:r>
        <w:t xml:space="preserve">Normalización de planes de </w:t>
      </w:r>
      <w:proofErr w:type="gramStart"/>
      <w:r>
        <w:t>Euskera</w:t>
      </w:r>
      <w:proofErr w:type="gramEnd"/>
    </w:p>
    <w:p w:rsidR="00744491" w:rsidRDefault="00744491" w:rsidP="00744491">
      <w:pPr>
        <w:pStyle w:val="frontsubtitle"/>
        <w:framePr w:wrap="auto" w:x="4311" w:y="10111"/>
      </w:pPr>
      <w:r>
        <w:t>(AB39A)</w:t>
      </w:r>
    </w:p>
    <w:p w:rsidR="00053933" w:rsidRDefault="00744491" w:rsidP="00744491">
      <w:pPr>
        <w:pStyle w:val="frontsubtitle"/>
        <w:framePr w:wrap="auto" w:y="9061"/>
      </w:pPr>
      <w:r>
        <w:t xml:space="preserve"> </w:t>
      </w:r>
    </w:p>
    <w:p w:rsidR="00053933" w:rsidRDefault="00053933" w:rsidP="00744491">
      <w:pPr>
        <w:pStyle w:val="frontdateref"/>
        <w:framePr w:wrap="auto" w:x="4266" w:y="10651"/>
      </w:pPr>
      <w:bookmarkStart w:id="0" w:name="EJ_MAR3"/>
      <w:bookmarkEnd w:id="0"/>
      <w:r>
        <w:t>FECHA: &lt;</w:t>
      </w:r>
      <w:r w:rsidR="003D2F6A">
        <w:t>2</w:t>
      </w:r>
      <w:r w:rsidR="00744491">
        <w:t>/0</w:t>
      </w:r>
      <w:r w:rsidR="003D2F6A">
        <w:t>2</w:t>
      </w:r>
      <w:r w:rsidR="00744491">
        <w:t>/201</w:t>
      </w:r>
      <w:r w:rsidR="003D2F6A">
        <w:t>8</w:t>
      </w:r>
      <w:r>
        <w:t>&gt;</w:t>
      </w:r>
    </w:p>
    <w:p w:rsidR="00053933" w:rsidRDefault="00053933">
      <w:pPr>
        <w:pStyle w:val="frontaddress"/>
        <w:framePr w:wrap="auto"/>
      </w:pPr>
      <w:r>
        <w:t>EJIE, S.A.</w:t>
      </w:r>
    </w:p>
    <w:p w:rsidR="00053933" w:rsidRDefault="00053933">
      <w:pPr>
        <w:pStyle w:val="frontaddress"/>
        <w:framePr w:wrap="auto"/>
      </w:pPr>
      <w:r>
        <w:t xml:space="preserve">Avda. Mediterráneo, </w:t>
      </w:r>
      <w:r w:rsidR="00917275">
        <w:t>14</w:t>
      </w:r>
    </w:p>
    <w:p w:rsidR="00053933" w:rsidRDefault="00053933">
      <w:pPr>
        <w:pStyle w:val="frontaddress"/>
        <w:framePr w:wrap="auto"/>
      </w:pPr>
      <w:r>
        <w:t xml:space="preserve">01010 </w:t>
      </w:r>
      <w:r w:rsidR="00170E40">
        <w:t>–</w:t>
      </w:r>
      <w:r>
        <w:t xml:space="preserve"> Vitoria-Gasteiz</w:t>
      </w:r>
    </w:p>
    <w:p w:rsidR="00053933" w:rsidRDefault="00053933">
      <w:pPr>
        <w:pStyle w:val="frontcopyright"/>
        <w:framePr w:wrap="auto"/>
      </w:pPr>
      <w:r>
        <w:tab/>
      </w:r>
      <w:r>
        <w:tab/>
      </w:r>
      <w:r>
        <w:tab/>
      </w:r>
      <w:r>
        <w:tab/>
      </w:r>
      <w:r>
        <w:tab/>
      </w:r>
      <w:r w:rsidR="00303935">
        <w:fldChar w:fldCharType="begin"/>
      </w:r>
      <w:r>
        <w:instrText>SYMBOL 227 \f "Symbol"</w:instrText>
      </w:r>
      <w:r w:rsidR="00303935">
        <w:fldChar w:fldCharType="end"/>
      </w:r>
      <w:r>
        <w:t xml:space="preserve"> EJIE, S.A. 2004</w:t>
      </w:r>
    </w:p>
    <w:p w:rsidR="00053933" w:rsidRDefault="00053933">
      <w:pPr>
        <w:pStyle w:val="frontcopyright"/>
        <w:framePr w:wrap="auto"/>
      </w:pPr>
      <w:r>
        <w:t xml:space="preserve">Este documento es propiedad de EJIE, S.A. y su contenido es confidencial. Este documento no puede ser reproducido, en su totalidad o parcialmente, ni mostrado a otros, ni utilizado para otros propósitos que los que han originado su entrega, sin el previo permiso escrito de EJIE, S.A.. En el caso de ser entregado en virtud de un contrato, su utilización estará limitada a lo expresamente autorizado en dicho contrato. EJIE, S.A. no podrá ser considerada responsable de eventuales errores u omisiones en la edición del documento. </w:t>
      </w:r>
    </w:p>
    <w:p w:rsidR="00053933" w:rsidRDefault="00053933">
      <w:pPr>
        <w:pStyle w:val="toctitle3"/>
        <w:rPr>
          <w:rFonts w:ascii="Arial" w:hAnsi="Arial"/>
        </w:rPr>
      </w:pPr>
      <w:r>
        <w:rPr>
          <w:rFonts w:ascii="Arial" w:hAnsi="Arial"/>
        </w:rPr>
        <w:lastRenderedPageBreak/>
        <w:t>Control de documentación</w:t>
      </w:r>
    </w:p>
    <w:p w:rsidR="00053933" w:rsidRDefault="00053933">
      <w:pPr>
        <w:spacing w:before="480" w:after="120"/>
        <w:rPr>
          <w:b/>
          <w:sz w:val="28"/>
        </w:rPr>
      </w:pPr>
      <w:r>
        <w:rPr>
          <w:b/>
          <w:sz w:val="28"/>
        </w:rPr>
        <w:t>Histórico de versiones:</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Tr="007A7E84">
        <w:trPr>
          <w:cantSplit/>
          <w:jc w:val="center"/>
        </w:trPr>
        <w:tc>
          <w:tcPr>
            <w:tcW w:w="851" w:type="dxa"/>
            <w:tcBorders>
              <w:top w:val="single" w:sz="6" w:space="0" w:color="auto"/>
              <w:bottom w:val="single" w:sz="6" w:space="0" w:color="auto"/>
            </w:tcBorders>
          </w:tcPr>
          <w:p w:rsidR="00053933" w:rsidRDefault="00053933">
            <w:pPr>
              <w:pStyle w:val="tablehead"/>
            </w:pPr>
            <w:r>
              <w:t>Versión</w:t>
            </w:r>
          </w:p>
        </w:tc>
        <w:tc>
          <w:tcPr>
            <w:tcW w:w="1418" w:type="dxa"/>
            <w:tcBorders>
              <w:top w:val="single" w:sz="6" w:space="0" w:color="auto"/>
              <w:bottom w:val="single" w:sz="6" w:space="0" w:color="auto"/>
            </w:tcBorders>
          </w:tcPr>
          <w:p w:rsidR="00053933" w:rsidRDefault="00053933" w:rsidP="00017382">
            <w:pPr>
              <w:pStyle w:val="tablehead"/>
              <w:jc w:val="center"/>
            </w:pPr>
            <w:r>
              <w:t>Fecha</w:t>
            </w:r>
          </w:p>
        </w:tc>
        <w:tc>
          <w:tcPr>
            <w:tcW w:w="4795" w:type="dxa"/>
            <w:tcBorders>
              <w:top w:val="single" w:sz="6" w:space="0" w:color="auto"/>
              <w:bottom w:val="single" w:sz="6" w:space="0" w:color="auto"/>
            </w:tcBorders>
          </w:tcPr>
          <w:p w:rsidR="00053933" w:rsidRDefault="00053933">
            <w:pPr>
              <w:pStyle w:val="tablehead"/>
            </w:pPr>
            <w:r>
              <w:t>Resumen de los cambios producidos</w:t>
            </w:r>
          </w:p>
        </w:tc>
      </w:tr>
      <w:tr w:rsidR="00053933" w:rsidTr="007A7E84">
        <w:trPr>
          <w:cantSplit/>
          <w:jc w:val="center"/>
        </w:trPr>
        <w:tc>
          <w:tcPr>
            <w:tcW w:w="851" w:type="dxa"/>
          </w:tcPr>
          <w:p w:rsidR="00053933" w:rsidRDefault="00744491">
            <w:pPr>
              <w:pStyle w:val="tabletext"/>
              <w:jc w:val="center"/>
            </w:pPr>
            <w:r>
              <w:t>1</w:t>
            </w:r>
            <w:r w:rsidR="00053933">
              <w:t>.0</w:t>
            </w:r>
          </w:p>
        </w:tc>
        <w:tc>
          <w:tcPr>
            <w:tcW w:w="1418" w:type="dxa"/>
          </w:tcPr>
          <w:p w:rsidR="00053933" w:rsidRDefault="007A037B">
            <w:pPr>
              <w:pStyle w:val="tabletext"/>
              <w:jc w:val="right"/>
            </w:pPr>
            <w:r>
              <w:t>07/09/2017</w:t>
            </w:r>
          </w:p>
        </w:tc>
        <w:tc>
          <w:tcPr>
            <w:tcW w:w="4795" w:type="dxa"/>
          </w:tcPr>
          <w:p w:rsidR="00CF3252" w:rsidRDefault="00053933">
            <w:pPr>
              <w:pStyle w:val="tabletext"/>
            </w:pPr>
            <w:r>
              <w:t>Primera versión</w:t>
            </w:r>
          </w:p>
        </w:tc>
      </w:tr>
      <w:tr w:rsidR="00053933" w:rsidTr="007A7E84">
        <w:trPr>
          <w:cantSplit/>
          <w:jc w:val="center"/>
        </w:trPr>
        <w:tc>
          <w:tcPr>
            <w:tcW w:w="851" w:type="dxa"/>
          </w:tcPr>
          <w:p w:rsidR="00053933" w:rsidRDefault="00355985">
            <w:pPr>
              <w:pStyle w:val="tabletext"/>
              <w:jc w:val="center"/>
            </w:pPr>
            <w:bookmarkStart w:id="1" w:name="EJ_MAR6"/>
            <w:bookmarkEnd w:id="1"/>
            <w:r>
              <w:t>1.1</w:t>
            </w:r>
          </w:p>
        </w:tc>
        <w:tc>
          <w:tcPr>
            <w:tcW w:w="1418" w:type="dxa"/>
          </w:tcPr>
          <w:p w:rsidR="00053933" w:rsidRDefault="00355985">
            <w:pPr>
              <w:pStyle w:val="tabletext"/>
              <w:jc w:val="right"/>
            </w:pPr>
            <w:bookmarkStart w:id="2" w:name="EJ_MAR7"/>
            <w:bookmarkEnd w:id="2"/>
            <w:r>
              <w:t>22/09/2017</w:t>
            </w:r>
          </w:p>
        </w:tc>
        <w:tc>
          <w:tcPr>
            <w:tcW w:w="4795" w:type="dxa"/>
          </w:tcPr>
          <w:p w:rsidR="00053933" w:rsidRDefault="00355985">
            <w:pPr>
              <w:pStyle w:val="tabletext"/>
            </w:pPr>
            <w:r>
              <w:t>Completar el modelo de datos</w:t>
            </w:r>
          </w:p>
        </w:tc>
      </w:tr>
      <w:tr w:rsidR="00053933" w:rsidTr="007A7E84">
        <w:trPr>
          <w:cantSplit/>
          <w:jc w:val="center"/>
        </w:trPr>
        <w:tc>
          <w:tcPr>
            <w:tcW w:w="851" w:type="dxa"/>
          </w:tcPr>
          <w:p w:rsidR="00053933" w:rsidRDefault="00BB7908">
            <w:pPr>
              <w:pStyle w:val="tabletext"/>
              <w:jc w:val="center"/>
            </w:pPr>
            <w:r>
              <w:t>1.2</w:t>
            </w:r>
          </w:p>
        </w:tc>
        <w:tc>
          <w:tcPr>
            <w:tcW w:w="1418" w:type="dxa"/>
          </w:tcPr>
          <w:p w:rsidR="00053933" w:rsidRDefault="00BB7908">
            <w:pPr>
              <w:pStyle w:val="tabletext"/>
              <w:jc w:val="right"/>
            </w:pPr>
            <w:r>
              <w:t>27/09/2017</w:t>
            </w:r>
          </w:p>
        </w:tc>
        <w:tc>
          <w:tcPr>
            <w:tcW w:w="4795" w:type="dxa"/>
          </w:tcPr>
          <w:p w:rsidR="00053933" w:rsidRDefault="002F2301" w:rsidP="002F2301">
            <w:pPr>
              <w:pStyle w:val="tabletext"/>
            </w:pPr>
            <w:r>
              <w:t>Completar la arquitectura lógica</w:t>
            </w:r>
          </w:p>
        </w:tc>
      </w:tr>
      <w:tr w:rsidR="003D2F6A" w:rsidTr="007A7E84">
        <w:trPr>
          <w:cantSplit/>
          <w:jc w:val="center"/>
        </w:trPr>
        <w:tc>
          <w:tcPr>
            <w:tcW w:w="851" w:type="dxa"/>
          </w:tcPr>
          <w:p w:rsidR="003D2F6A" w:rsidRDefault="003D2F6A">
            <w:pPr>
              <w:pStyle w:val="tabletext"/>
              <w:jc w:val="center"/>
            </w:pPr>
            <w:r>
              <w:t>1.3</w:t>
            </w:r>
          </w:p>
        </w:tc>
        <w:tc>
          <w:tcPr>
            <w:tcW w:w="1418" w:type="dxa"/>
          </w:tcPr>
          <w:p w:rsidR="003D2F6A" w:rsidRDefault="003D2F6A">
            <w:pPr>
              <w:pStyle w:val="tabletext"/>
              <w:jc w:val="right"/>
            </w:pPr>
            <w:r>
              <w:t>02/02/2018</w:t>
            </w:r>
          </w:p>
        </w:tc>
        <w:tc>
          <w:tcPr>
            <w:tcW w:w="4795" w:type="dxa"/>
          </w:tcPr>
          <w:p w:rsidR="003D2F6A" w:rsidRDefault="003D2F6A" w:rsidP="002F2301">
            <w:pPr>
              <w:pStyle w:val="tabletext"/>
            </w:pPr>
            <w:r>
              <w:t>Completar el modelo de datos</w:t>
            </w:r>
          </w:p>
        </w:tc>
      </w:tr>
      <w:tr w:rsidR="00053933" w:rsidTr="007A7E84">
        <w:trPr>
          <w:cantSplit/>
          <w:jc w:val="center"/>
        </w:trPr>
        <w:tc>
          <w:tcPr>
            <w:tcW w:w="851" w:type="dxa"/>
          </w:tcPr>
          <w:p w:rsidR="00053933" w:rsidRDefault="00053933">
            <w:pPr>
              <w:pStyle w:val="tabletext"/>
              <w:jc w:val="center"/>
            </w:pPr>
          </w:p>
        </w:tc>
        <w:tc>
          <w:tcPr>
            <w:tcW w:w="1418" w:type="dxa"/>
          </w:tcPr>
          <w:p w:rsidR="00053933" w:rsidRDefault="00053933">
            <w:pPr>
              <w:pStyle w:val="tabletext"/>
              <w:jc w:val="right"/>
            </w:pPr>
          </w:p>
        </w:tc>
        <w:tc>
          <w:tcPr>
            <w:tcW w:w="4795" w:type="dxa"/>
          </w:tcPr>
          <w:p w:rsidR="00053933" w:rsidRDefault="00053933">
            <w:pPr>
              <w:pStyle w:val="tabletext"/>
            </w:pPr>
          </w:p>
        </w:tc>
      </w:tr>
    </w:tbl>
    <w:p w:rsidR="00017382" w:rsidRDefault="00017382" w:rsidP="007A7E84">
      <w:pPr>
        <w:spacing w:before="480" w:after="120"/>
        <w:jc w:val="left"/>
        <w:rPr>
          <w:b/>
          <w:sz w:val="28"/>
        </w:rPr>
      </w:pPr>
      <w:r>
        <w:rPr>
          <w:b/>
          <w:sz w:val="28"/>
        </w:rPr>
        <w:t>Cambios p</w:t>
      </w:r>
      <w:r w:rsidR="00744491">
        <w:rPr>
          <w:b/>
          <w:sz w:val="28"/>
        </w:rPr>
        <w:t>roducidos desde la última versió</w:t>
      </w:r>
      <w:r>
        <w:rPr>
          <w:b/>
          <w:sz w:val="28"/>
        </w:rPr>
        <w:t>n:</w:t>
      </w:r>
    </w:p>
    <w:p w:rsidR="00017382" w:rsidRDefault="002F2301" w:rsidP="00017382">
      <w:pPr>
        <w:spacing w:before="480" w:after="120"/>
        <w:rPr>
          <w:b/>
          <w:sz w:val="28"/>
        </w:rPr>
      </w:pPr>
      <w:r>
        <w:t>Completar la arquitectura lógica</w:t>
      </w:r>
    </w:p>
    <w:p w:rsidR="00017382" w:rsidRDefault="00017382">
      <w:pPr>
        <w:spacing w:before="480" w:after="120"/>
        <w:rPr>
          <w:b/>
          <w:sz w:val="28"/>
        </w:rPr>
      </w:pPr>
    </w:p>
    <w:p w:rsidR="00053933" w:rsidRDefault="00053933">
      <w:pPr>
        <w:spacing w:before="480" w:after="120"/>
        <w:rPr>
          <w:b/>
          <w:sz w:val="28"/>
        </w:rPr>
      </w:pPr>
      <w:r>
        <w:rPr>
          <w:b/>
          <w:sz w:val="28"/>
        </w:rPr>
        <w:t>Re</w:t>
      </w:r>
      <w:r w:rsidR="00017382">
        <w:rPr>
          <w:b/>
          <w:sz w:val="28"/>
        </w:rPr>
        <w:t>gistro</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017382" w:rsidTr="00050D69">
        <w:trPr>
          <w:cantSplit/>
          <w:jc w:val="center"/>
        </w:trPr>
        <w:tc>
          <w:tcPr>
            <w:tcW w:w="7064" w:type="dxa"/>
            <w:gridSpan w:val="2"/>
            <w:tcBorders>
              <w:top w:val="single" w:sz="6" w:space="0" w:color="auto"/>
              <w:bottom w:val="single" w:sz="4" w:space="0" w:color="auto"/>
            </w:tcBorders>
          </w:tcPr>
          <w:p w:rsidR="007A7E84" w:rsidRPr="00017382" w:rsidRDefault="007A7E84">
            <w:pPr>
              <w:pStyle w:val="tablehead"/>
              <w:rPr>
                <w:b/>
              </w:rPr>
            </w:pPr>
            <w:r>
              <w:rPr>
                <w:b/>
              </w:rPr>
              <w:t>Autor</w:t>
            </w:r>
            <w:r w:rsidR="00744491">
              <w:rPr>
                <w:b/>
              </w:rPr>
              <w:t xml:space="preserve"> GFI Norte</w:t>
            </w:r>
          </w:p>
        </w:tc>
      </w:tr>
      <w:tr w:rsidR="00017382" w:rsidRPr="00017382" w:rsidTr="007A7E84">
        <w:trPr>
          <w:cantSplit/>
          <w:jc w:val="center"/>
        </w:trPr>
        <w:tc>
          <w:tcPr>
            <w:tcW w:w="4087" w:type="dxa"/>
            <w:tcBorders>
              <w:top w:val="single" w:sz="4" w:space="0" w:color="auto"/>
            </w:tcBorders>
          </w:tcPr>
          <w:p w:rsidR="00017382" w:rsidRPr="00017382" w:rsidRDefault="00017382">
            <w:pPr>
              <w:pStyle w:val="tabletext"/>
              <w:rPr>
                <w:b/>
              </w:rPr>
            </w:pPr>
            <w:r>
              <w:rPr>
                <w:b/>
              </w:rPr>
              <w:t>Firma</w:t>
            </w:r>
          </w:p>
        </w:tc>
        <w:tc>
          <w:tcPr>
            <w:tcW w:w="2977" w:type="dxa"/>
          </w:tcPr>
          <w:p w:rsidR="00017382" w:rsidRPr="00017382" w:rsidRDefault="00017382">
            <w:pPr>
              <w:pStyle w:val="tabletext"/>
              <w:rPr>
                <w:b/>
              </w:rPr>
            </w:pPr>
            <w:r>
              <w:rPr>
                <w:b/>
              </w:rPr>
              <w:t>Fecha</w:t>
            </w:r>
          </w:p>
        </w:tc>
      </w:tr>
      <w:tr w:rsidR="00017382" w:rsidRPr="00017382" w:rsidTr="007A7E84">
        <w:trPr>
          <w:cantSplit/>
          <w:jc w:val="center"/>
        </w:trPr>
        <w:tc>
          <w:tcPr>
            <w:tcW w:w="4087" w:type="dxa"/>
          </w:tcPr>
          <w:p w:rsidR="00017382" w:rsidRPr="00017382" w:rsidRDefault="00017382">
            <w:pPr>
              <w:pStyle w:val="tabletext"/>
              <w:rPr>
                <w:b/>
              </w:rPr>
            </w:pPr>
            <w:r>
              <w:rPr>
                <w:b/>
              </w:rPr>
              <w:t>Aprobado por</w:t>
            </w:r>
          </w:p>
        </w:tc>
        <w:tc>
          <w:tcPr>
            <w:tcW w:w="2977" w:type="dxa"/>
          </w:tcPr>
          <w:p w:rsidR="00017382" w:rsidRPr="00017382" w:rsidRDefault="00017382">
            <w:pPr>
              <w:pStyle w:val="tabletext"/>
              <w:rPr>
                <w:b/>
              </w:rPr>
            </w:pPr>
          </w:p>
        </w:tc>
      </w:tr>
      <w:tr w:rsidR="00017382" w:rsidRPr="00017382" w:rsidTr="007A7E84">
        <w:trPr>
          <w:cantSplit/>
          <w:jc w:val="center"/>
        </w:trPr>
        <w:tc>
          <w:tcPr>
            <w:tcW w:w="4087" w:type="dxa"/>
          </w:tcPr>
          <w:p w:rsidR="00017382" w:rsidRPr="00017382" w:rsidRDefault="00017382">
            <w:pPr>
              <w:pStyle w:val="tabletext"/>
              <w:rPr>
                <w:b/>
              </w:rPr>
            </w:pPr>
            <w:r>
              <w:rPr>
                <w:b/>
              </w:rPr>
              <w:t>Firma</w:t>
            </w:r>
          </w:p>
        </w:tc>
        <w:tc>
          <w:tcPr>
            <w:tcW w:w="2977" w:type="dxa"/>
          </w:tcPr>
          <w:p w:rsidR="00017382" w:rsidRPr="00017382" w:rsidRDefault="00017382">
            <w:pPr>
              <w:pStyle w:val="tabletext"/>
              <w:rPr>
                <w:b/>
              </w:rPr>
            </w:pPr>
            <w:r>
              <w:rPr>
                <w:b/>
              </w:rPr>
              <w:t>Fecha</w:t>
            </w:r>
          </w:p>
        </w:tc>
      </w:tr>
      <w:tr w:rsidR="007A7E84" w:rsidRPr="00017382" w:rsidTr="007A7E84">
        <w:trPr>
          <w:cantSplit/>
          <w:jc w:val="center"/>
        </w:trPr>
        <w:tc>
          <w:tcPr>
            <w:tcW w:w="7064" w:type="dxa"/>
            <w:gridSpan w:val="2"/>
          </w:tcPr>
          <w:p w:rsidR="007A7E84" w:rsidRPr="00017382" w:rsidRDefault="007A7E84">
            <w:pPr>
              <w:pStyle w:val="tabletext"/>
              <w:rPr>
                <w:b/>
              </w:rPr>
            </w:pPr>
            <w:r>
              <w:rPr>
                <w:b/>
              </w:rPr>
              <w:t>Distribución</w:t>
            </w:r>
          </w:p>
        </w:tc>
      </w:tr>
    </w:tbl>
    <w:p w:rsidR="00053933" w:rsidRDefault="00053933">
      <w:pPr>
        <w:rPr>
          <w:b/>
          <w:sz w:val="36"/>
        </w:rPr>
      </w:pPr>
    </w:p>
    <w:p w:rsidR="00053933" w:rsidRDefault="00053933">
      <w:pPr>
        <w:pStyle w:val="toctitle"/>
        <w:rPr>
          <w:rFonts w:ascii="Arial" w:hAnsi="Arial"/>
        </w:rPr>
      </w:pPr>
      <w:r>
        <w:rPr>
          <w:rFonts w:ascii="Arial" w:hAnsi="Arial"/>
        </w:rPr>
        <w:lastRenderedPageBreak/>
        <w:t>Contenido</w:t>
      </w:r>
    </w:p>
    <w:p w:rsidR="00053933" w:rsidRDefault="00053933">
      <w:pPr>
        <w:pStyle w:val="tocheads"/>
      </w:pPr>
      <w:r>
        <w:t>Capítulo/sección</w:t>
      </w:r>
      <w:r>
        <w:tab/>
        <w:t>Página</w:t>
      </w:r>
    </w:p>
    <w:p w:rsidR="00946766" w:rsidRDefault="00303935">
      <w:pPr>
        <w:pStyle w:val="TDC1"/>
        <w:tabs>
          <w:tab w:val="left" w:pos="2820"/>
        </w:tabs>
        <w:rPr>
          <w:rFonts w:asciiTheme="minorHAnsi" w:eastAsiaTheme="minorEastAsia" w:hAnsiTheme="minorHAnsi" w:cstheme="minorBidi"/>
          <w:b w:val="0"/>
          <w:noProof/>
          <w:szCs w:val="22"/>
          <w:lang w:val="es-ES" w:eastAsia="es-ES"/>
        </w:rPr>
      </w:pPr>
      <w:r>
        <w:rPr>
          <w:rFonts w:ascii="Arial" w:hAnsi="Arial"/>
        </w:rPr>
        <w:fldChar w:fldCharType="begin"/>
      </w:r>
      <w:r w:rsidR="00053933">
        <w:rPr>
          <w:rFonts w:ascii="Arial" w:hAnsi="Arial"/>
        </w:rPr>
        <w:instrText xml:space="preserve"> TOC \o "1-2" </w:instrText>
      </w:r>
      <w:r>
        <w:rPr>
          <w:rFonts w:ascii="Arial" w:hAnsi="Arial"/>
        </w:rPr>
        <w:fldChar w:fldCharType="separate"/>
      </w:r>
      <w:r w:rsidR="00946766">
        <w:rPr>
          <w:noProof/>
        </w:rPr>
        <w:t>1.</w:t>
      </w:r>
      <w:r w:rsidR="00946766">
        <w:rPr>
          <w:rFonts w:asciiTheme="minorHAnsi" w:eastAsiaTheme="minorEastAsia" w:hAnsiTheme="minorHAnsi" w:cstheme="minorBidi"/>
          <w:b w:val="0"/>
          <w:noProof/>
          <w:szCs w:val="22"/>
          <w:lang w:val="es-ES" w:eastAsia="es-ES"/>
        </w:rPr>
        <w:tab/>
      </w:r>
      <w:r w:rsidR="00946766">
        <w:rPr>
          <w:noProof/>
        </w:rPr>
        <w:t>Arquitectura del sistema</w:t>
      </w:r>
      <w:r w:rsidR="00946766">
        <w:rPr>
          <w:noProof/>
        </w:rPr>
        <w:tab/>
      </w:r>
      <w:r w:rsidR="00946766">
        <w:rPr>
          <w:noProof/>
        </w:rPr>
        <w:fldChar w:fldCharType="begin"/>
      </w:r>
      <w:r w:rsidR="00946766">
        <w:rPr>
          <w:noProof/>
        </w:rPr>
        <w:instrText xml:space="preserve"> PAGEREF _Toc505872432 \h </w:instrText>
      </w:r>
      <w:r w:rsidR="00946766">
        <w:rPr>
          <w:noProof/>
        </w:rPr>
      </w:r>
      <w:r w:rsidR="00946766">
        <w:rPr>
          <w:noProof/>
        </w:rPr>
        <w:fldChar w:fldCharType="separate"/>
      </w:r>
      <w:r w:rsidR="00946766">
        <w:rPr>
          <w:noProof/>
        </w:rPr>
        <w:t>4</w:t>
      </w:r>
      <w:r w:rsidR="00946766">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Pr>
          <w:noProof/>
        </w:rPr>
        <w:t>1.1.</w:t>
      </w:r>
      <w:r>
        <w:rPr>
          <w:rFonts w:asciiTheme="minorHAnsi" w:eastAsiaTheme="minorEastAsia" w:hAnsiTheme="minorHAnsi" w:cstheme="minorBidi"/>
          <w:noProof/>
          <w:szCs w:val="22"/>
          <w:lang w:val="es-ES" w:eastAsia="es-ES"/>
        </w:rPr>
        <w:tab/>
      </w:r>
      <w:r>
        <w:rPr>
          <w:noProof/>
        </w:rPr>
        <w:t>Arquitectura lógica</w:t>
      </w:r>
      <w:r>
        <w:rPr>
          <w:noProof/>
        </w:rPr>
        <w:tab/>
      </w:r>
      <w:r>
        <w:rPr>
          <w:noProof/>
        </w:rPr>
        <w:fldChar w:fldCharType="begin"/>
      </w:r>
      <w:r>
        <w:rPr>
          <w:noProof/>
        </w:rPr>
        <w:instrText xml:space="preserve"> PAGEREF _Toc505872433 \h </w:instrText>
      </w:r>
      <w:r>
        <w:rPr>
          <w:noProof/>
        </w:rPr>
      </w:r>
      <w:r>
        <w:rPr>
          <w:noProof/>
        </w:rPr>
        <w:fldChar w:fldCharType="separate"/>
      </w:r>
      <w:r>
        <w:rPr>
          <w:noProof/>
        </w:rPr>
        <w:t>5</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Pr>
          <w:noProof/>
        </w:rPr>
        <w:t>1.2.</w:t>
      </w:r>
      <w:r>
        <w:rPr>
          <w:rFonts w:asciiTheme="minorHAnsi" w:eastAsiaTheme="minorEastAsia" w:hAnsiTheme="minorHAnsi" w:cstheme="minorBidi"/>
          <w:noProof/>
          <w:szCs w:val="22"/>
          <w:lang w:val="es-ES" w:eastAsia="es-ES"/>
        </w:rPr>
        <w:tab/>
      </w:r>
      <w:r>
        <w:rPr>
          <w:noProof/>
        </w:rPr>
        <w:t>Arquitectura física</w:t>
      </w:r>
      <w:r>
        <w:rPr>
          <w:noProof/>
        </w:rPr>
        <w:tab/>
      </w:r>
      <w:r>
        <w:rPr>
          <w:noProof/>
        </w:rPr>
        <w:fldChar w:fldCharType="begin"/>
      </w:r>
      <w:r>
        <w:rPr>
          <w:noProof/>
        </w:rPr>
        <w:instrText xml:space="preserve"> PAGEREF _Toc505872434 \h </w:instrText>
      </w:r>
      <w:r>
        <w:rPr>
          <w:noProof/>
        </w:rPr>
      </w:r>
      <w:r>
        <w:rPr>
          <w:noProof/>
        </w:rPr>
        <w:fldChar w:fldCharType="separate"/>
      </w:r>
      <w:r>
        <w:rPr>
          <w:noProof/>
        </w:rPr>
        <w:t>18</w:t>
      </w:r>
      <w:r>
        <w:rPr>
          <w:noProof/>
        </w:rPr>
        <w:fldChar w:fldCharType="end"/>
      </w:r>
    </w:p>
    <w:p w:rsidR="00946766" w:rsidRDefault="00946766">
      <w:pPr>
        <w:pStyle w:val="TDC1"/>
        <w:tabs>
          <w:tab w:val="left" w:pos="2820"/>
        </w:tabs>
        <w:rPr>
          <w:rFonts w:asciiTheme="minorHAnsi" w:eastAsiaTheme="minorEastAsia" w:hAnsiTheme="minorHAnsi" w:cstheme="minorBidi"/>
          <w:b w:val="0"/>
          <w:noProof/>
          <w:szCs w:val="22"/>
          <w:lang w:val="es-ES" w:eastAsia="es-ES"/>
        </w:rPr>
      </w:pPr>
      <w:r>
        <w:rPr>
          <w:noProof/>
        </w:rPr>
        <w:t>2.</w:t>
      </w:r>
      <w:r>
        <w:rPr>
          <w:rFonts w:asciiTheme="minorHAnsi" w:eastAsiaTheme="minorEastAsia" w:hAnsiTheme="minorHAnsi" w:cstheme="minorBidi"/>
          <w:b w:val="0"/>
          <w:noProof/>
          <w:szCs w:val="22"/>
          <w:lang w:val="es-ES" w:eastAsia="es-ES"/>
        </w:rPr>
        <w:tab/>
      </w:r>
      <w:r>
        <w:rPr>
          <w:noProof/>
        </w:rPr>
        <w:t>Requisitos de los procesos de soporte del sistema</w:t>
      </w:r>
      <w:r>
        <w:rPr>
          <w:noProof/>
        </w:rPr>
        <w:tab/>
      </w:r>
      <w:r>
        <w:rPr>
          <w:noProof/>
        </w:rPr>
        <w:fldChar w:fldCharType="begin"/>
      </w:r>
      <w:r>
        <w:rPr>
          <w:noProof/>
        </w:rPr>
        <w:instrText xml:space="preserve"> PAGEREF _Toc505872435 \h </w:instrText>
      </w:r>
      <w:r>
        <w:rPr>
          <w:noProof/>
        </w:rPr>
      </w:r>
      <w:r>
        <w:rPr>
          <w:noProof/>
        </w:rPr>
        <w:fldChar w:fldCharType="separate"/>
      </w:r>
      <w:r>
        <w:rPr>
          <w:noProof/>
        </w:rPr>
        <w:t>20</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sidRPr="00FA6912">
        <w:rPr>
          <w:rFonts w:cs="Arial"/>
          <w:bCs/>
          <w:noProof/>
          <w:color w:val="000000"/>
        </w:rPr>
        <w:t>2.1.</w:t>
      </w:r>
      <w:r>
        <w:rPr>
          <w:rFonts w:asciiTheme="minorHAnsi" w:eastAsiaTheme="minorEastAsia" w:hAnsiTheme="minorHAnsi" w:cstheme="minorBidi"/>
          <w:noProof/>
          <w:szCs w:val="22"/>
          <w:lang w:val="es-ES" w:eastAsia="es-ES"/>
        </w:rPr>
        <w:tab/>
      </w:r>
      <w:r w:rsidRPr="00FA6912">
        <w:rPr>
          <w:rFonts w:cs="Arial"/>
          <w:bCs/>
          <w:noProof/>
          <w:color w:val="000000"/>
        </w:rPr>
        <w:t>Requisitos</w:t>
      </w:r>
      <w:bookmarkStart w:id="3" w:name="_GoBack"/>
      <w:bookmarkEnd w:id="3"/>
      <w:r w:rsidRPr="00FA6912">
        <w:rPr>
          <w:rFonts w:cs="Arial"/>
          <w:bCs/>
          <w:noProof/>
          <w:color w:val="000000"/>
        </w:rPr>
        <w:t xml:space="preserve"> de Disponibilidad y Continuidad</w:t>
      </w:r>
      <w:r>
        <w:rPr>
          <w:noProof/>
        </w:rPr>
        <w:tab/>
      </w:r>
      <w:r>
        <w:rPr>
          <w:noProof/>
        </w:rPr>
        <w:fldChar w:fldCharType="begin"/>
      </w:r>
      <w:r>
        <w:rPr>
          <w:noProof/>
        </w:rPr>
        <w:instrText xml:space="preserve"> PAGEREF _Toc505872436 \h </w:instrText>
      </w:r>
      <w:r>
        <w:rPr>
          <w:noProof/>
        </w:rPr>
      </w:r>
      <w:r>
        <w:rPr>
          <w:noProof/>
        </w:rPr>
        <w:fldChar w:fldCharType="separate"/>
      </w:r>
      <w:r>
        <w:rPr>
          <w:noProof/>
        </w:rPr>
        <w:t>20</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sidRPr="00FA6912">
        <w:rPr>
          <w:rFonts w:cs="Arial"/>
          <w:bCs/>
          <w:noProof/>
          <w:color w:val="000000"/>
        </w:rPr>
        <w:t>2.2.</w:t>
      </w:r>
      <w:r>
        <w:rPr>
          <w:rFonts w:asciiTheme="minorHAnsi" w:eastAsiaTheme="minorEastAsia" w:hAnsiTheme="minorHAnsi" w:cstheme="minorBidi"/>
          <w:noProof/>
          <w:szCs w:val="22"/>
          <w:lang w:val="es-ES" w:eastAsia="es-ES"/>
        </w:rPr>
        <w:tab/>
      </w:r>
      <w:r w:rsidRPr="00FA6912">
        <w:rPr>
          <w:rFonts w:cs="Arial"/>
          <w:bCs/>
          <w:noProof/>
          <w:color w:val="000000"/>
        </w:rPr>
        <w:t>Requisitos de Implantación</w:t>
      </w:r>
      <w:r>
        <w:rPr>
          <w:noProof/>
        </w:rPr>
        <w:tab/>
      </w:r>
      <w:r>
        <w:rPr>
          <w:noProof/>
        </w:rPr>
        <w:fldChar w:fldCharType="begin"/>
      </w:r>
      <w:r>
        <w:rPr>
          <w:noProof/>
        </w:rPr>
        <w:instrText xml:space="preserve"> PAGEREF _Toc505872437 \h </w:instrText>
      </w:r>
      <w:r>
        <w:rPr>
          <w:noProof/>
        </w:rPr>
      </w:r>
      <w:r>
        <w:rPr>
          <w:noProof/>
        </w:rPr>
        <w:fldChar w:fldCharType="separate"/>
      </w:r>
      <w:r>
        <w:rPr>
          <w:noProof/>
        </w:rPr>
        <w:t>20</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sidRPr="00FA6912">
        <w:rPr>
          <w:rFonts w:cs="Arial"/>
          <w:bCs/>
          <w:noProof/>
          <w:color w:val="000000"/>
        </w:rPr>
        <w:t>2.3.</w:t>
      </w:r>
      <w:r>
        <w:rPr>
          <w:rFonts w:asciiTheme="minorHAnsi" w:eastAsiaTheme="minorEastAsia" w:hAnsiTheme="minorHAnsi" w:cstheme="minorBidi"/>
          <w:noProof/>
          <w:szCs w:val="22"/>
          <w:lang w:val="es-ES" w:eastAsia="es-ES"/>
        </w:rPr>
        <w:tab/>
      </w:r>
      <w:r w:rsidRPr="00FA6912">
        <w:rPr>
          <w:rFonts w:cs="Arial"/>
          <w:bCs/>
          <w:noProof/>
          <w:color w:val="000000"/>
        </w:rPr>
        <w:t>Requisitos de operación y seguridad</w:t>
      </w:r>
      <w:r>
        <w:rPr>
          <w:noProof/>
        </w:rPr>
        <w:tab/>
      </w:r>
      <w:r>
        <w:rPr>
          <w:noProof/>
        </w:rPr>
        <w:fldChar w:fldCharType="begin"/>
      </w:r>
      <w:r>
        <w:rPr>
          <w:noProof/>
        </w:rPr>
        <w:instrText xml:space="preserve"> PAGEREF _Toc505872438 \h </w:instrText>
      </w:r>
      <w:r>
        <w:rPr>
          <w:noProof/>
        </w:rPr>
      </w:r>
      <w:r>
        <w:rPr>
          <w:noProof/>
        </w:rPr>
        <w:fldChar w:fldCharType="separate"/>
      </w:r>
      <w:r>
        <w:rPr>
          <w:noProof/>
        </w:rPr>
        <w:t>21</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sidRPr="00FA6912">
        <w:rPr>
          <w:rFonts w:cs="Arial"/>
          <w:bCs/>
          <w:noProof/>
          <w:color w:val="000000"/>
        </w:rPr>
        <w:t>2.4.</w:t>
      </w:r>
      <w:r>
        <w:rPr>
          <w:rFonts w:asciiTheme="minorHAnsi" w:eastAsiaTheme="minorEastAsia" w:hAnsiTheme="minorHAnsi" w:cstheme="minorBidi"/>
          <w:noProof/>
          <w:szCs w:val="22"/>
          <w:lang w:val="es-ES" w:eastAsia="es-ES"/>
        </w:rPr>
        <w:tab/>
      </w:r>
      <w:r w:rsidRPr="00FA6912">
        <w:rPr>
          <w:rFonts w:cs="Arial"/>
          <w:bCs/>
          <w:noProof/>
          <w:color w:val="000000"/>
        </w:rPr>
        <w:t>Requisitos de documentación de usuario</w:t>
      </w:r>
      <w:r>
        <w:rPr>
          <w:noProof/>
        </w:rPr>
        <w:tab/>
      </w:r>
      <w:r>
        <w:rPr>
          <w:noProof/>
        </w:rPr>
        <w:fldChar w:fldCharType="begin"/>
      </w:r>
      <w:r>
        <w:rPr>
          <w:noProof/>
        </w:rPr>
        <w:instrText xml:space="preserve"> PAGEREF _Toc505872439 \h </w:instrText>
      </w:r>
      <w:r>
        <w:rPr>
          <w:noProof/>
        </w:rPr>
      </w:r>
      <w:r>
        <w:rPr>
          <w:noProof/>
        </w:rPr>
        <w:fldChar w:fldCharType="separate"/>
      </w:r>
      <w:r>
        <w:rPr>
          <w:noProof/>
        </w:rPr>
        <w:t>22</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sidRPr="00FA6912">
        <w:rPr>
          <w:rFonts w:cs="Arial"/>
          <w:bCs/>
          <w:noProof/>
          <w:color w:val="000000"/>
        </w:rPr>
        <w:t>2.5.</w:t>
      </w:r>
      <w:r>
        <w:rPr>
          <w:rFonts w:asciiTheme="minorHAnsi" w:eastAsiaTheme="minorEastAsia" w:hAnsiTheme="minorHAnsi" w:cstheme="minorBidi"/>
          <w:noProof/>
          <w:szCs w:val="22"/>
          <w:lang w:val="es-ES" w:eastAsia="es-ES"/>
        </w:rPr>
        <w:tab/>
      </w:r>
      <w:r w:rsidRPr="00FA6912">
        <w:rPr>
          <w:rFonts w:cs="Arial"/>
          <w:bCs/>
          <w:noProof/>
          <w:color w:val="000000"/>
        </w:rPr>
        <w:t>Requisitos de diseño y construcción</w:t>
      </w:r>
      <w:r>
        <w:rPr>
          <w:noProof/>
        </w:rPr>
        <w:tab/>
      </w:r>
      <w:r>
        <w:rPr>
          <w:noProof/>
        </w:rPr>
        <w:fldChar w:fldCharType="begin"/>
      </w:r>
      <w:r>
        <w:rPr>
          <w:noProof/>
        </w:rPr>
        <w:instrText xml:space="preserve"> PAGEREF _Toc505872440 \h </w:instrText>
      </w:r>
      <w:r>
        <w:rPr>
          <w:noProof/>
        </w:rPr>
      </w:r>
      <w:r>
        <w:rPr>
          <w:noProof/>
        </w:rPr>
        <w:fldChar w:fldCharType="separate"/>
      </w:r>
      <w:r>
        <w:rPr>
          <w:noProof/>
        </w:rPr>
        <w:t>22</w:t>
      </w:r>
      <w:r>
        <w:rPr>
          <w:noProof/>
        </w:rPr>
        <w:fldChar w:fldCharType="end"/>
      </w:r>
    </w:p>
    <w:p w:rsidR="00946766" w:rsidRDefault="00946766">
      <w:pPr>
        <w:pStyle w:val="TDC1"/>
        <w:tabs>
          <w:tab w:val="left" w:pos="2820"/>
        </w:tabs>
        <w:rPr>
          <w:rFonts w:asciiTheme="minorHAnsi" w:eastAsiaTheme="minorEastAsia" w:hAnsiTheme="minorHAnsi" w:cstheme="minorBidi"/>
          <w:b w:val="0"/>
          <w:noProof/>
          <w:szCs w:val="22"/>
          <w:lang w:val="es-ES" w:eastAsia="es-ES"/>
        </w:rPr>
      </w:pPr>
      <w:r>
        <w:rPr>
          <w:noProof/>
        </w:rPr>
        <w:t>3.</w:t>
      </w:r>
      <w:r>
        <w:rPr>
          <w:rFonts w:asciiTheme="minorHAnsi" w:eastAsiaTheme="minorEastAsia" w:hAnsiTheme="minorHAnsi" w:cstheme="minorBidi"/>
          <w:b w:val="0"/>
          <w:noProof/>
          <w:szCs w:val="22"/>
          <w:lang w:val="es-ES" w:eastAsia="es-ES"/>
        </w:rPr>
        <w:tab/>
      </w:r>
      <w:r>
        <w:rPr>
          <w:noProof/>
        </w:rPr>
        <w:t>Modelo de clases de diseño</w:t>
      </w:r>
      <w:r>
        <w:rPr>
          <w:noProof/>
        </w:rPr>
        <w:tab/>
      </w:r>
      <w:r>
        <w:rPr>
          <w:noProof/>
        </w:rPr>
        <w:fldChar w:fldCharType="begin"/>
      </w:r>
      <w:r>
        <w:rPr>
          <w:noProof/>
        </w:rPr>
        <w:instrText xml:space="preserve"> PAGEREF _Toc505872441 \h </w:instrText>
      </w:r>
      <w:r>
        <w:rPr>
          <w:noProof/>
        </w:rPr>
      </w:r>
      <w:r>
        <w:rPr>
          <w:noProof/>
        </w:rPr>
        <w:fldChar w:fldCharType="separate"/>
      </w:r>
      <w:r>
        <w:rPr>
          <w:noProof/>
        </w:rPr>
        <w:t>23</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Pr>
          <w:noProof/>
        </w:rPr>
        <w:t>3.1.</w:t>
      </w:r>
      <w:r>
        <w:rPr>
          <w:rFonts w:asciiTheme="minorHAnsi" w:eastAsiaTheme="minorEastAsia" w:hAnsiTheme="minorHAnsi" w:cstheme="minorBidi"/>
          <w:noProof/>
          <w:szCs w:val="22"/>
          <w:lang w:val="es-ES" w:eastAsia="es-ES"/>
        </w:rPr>
        <w:tab/>
      </w:r>
      <w:r>
        <w:rPr>
          <w:noProof/>
        </w:rPr>
        <w:t>Catálogo de clases</w:t>
      </w:r>
      <w:r>
        <w:rPr>
          <w:noProof/>
        </w:rPr>
        <w:tab/>
      </w:r>
      <w:r>
        <w:rPr>
          <w:noProof/>
        </w:rPr>
        <w:fldChar w:fldCharType="begin"/>
      </w:r>
      <w:r>
        <w:rPr>
          <w:noProof/>
        </w:rPr>
        <w:instrText xml:space="preserve"> PAGEREF _Toc505872442 \h </w:instrText>
      </w:r>
      <w:r>
        <w:rPr>
          <w:noProof/>
        </w:rPr>
      </w:r>
      <w:r>
        <w:rPr>
          <w:noProof/>
        </w:rPr>
        <w:fldChar w:fldCharType="separate"/>
      </w:r>
      <w:r>
        <w:rPr>
          <w:noProof/>
        </w:rPr>
        <w:t>24</w:t>
      </w:r>
      <w:r>
        <w:rPr>
          <w:noProof/>
        </w:rPr>
        <w:fldChar w:fldCharType="end"/>
      </w:r>
    </w:p>
    <w:p w:rsidR="00946766" w:rsidRDefault="00946766">
      <w:pPr>
        <w:pStyle w:val="TDC1"/>
        <w:tabs>
          <w:tab w:val="left" w:pos="2820"/>
        </w:tabs>
        <w:rPr>
          <w:rFonts w:asciiTheme="minorHAnsi" w:eastAsiaTheme="minorEastAsia" w:hAnsiTheme="minorHAnsi" w:cstheme="minorBidi"/>
          <w:b w:val="0"/>
          <w:noProof/>
          <w:szCs w:val="22"/>
          <w:lang w:val="es-ES" w:eastAsia="es-ES"/>
        </w:rPr>
      </w:pPr>
      <w:r>
        <w:rPr>
          <w:noProof/>
        </w:rPr>
        <w:t>4.</w:t>
      </w:r>
      <w:r>
        <w:rPr>
          <w:rFonts w:asciiTheme="minorHAnsi" w:eastAsiaTheme="minorEastAsia" w:hAnsiTheme="minorHAnsi" w:cstheme="minorBidi"/>
          <w:b w:val="0"/>
          <w:noProof/>
          <w:szCs w:val="22"/>
          <w:lang w:val="es-ES" w:eastAsia="es-ES"/>
        </w:rPr>
        <w:tab/>
      </w:r>
      <w:r>
        <w:rPr>
          <w:noProof/>
        </w:rPr>
        <w:t>Modelo de datos</w:t>
      </w:r>
      <w:r>
        <w:rPr>
          <w:noProof/>
        </w:rPr>
        <w:tab/>
      </w:r>
      <w:r>
        <w:rPr>
          <w:noProof/>
        </w:rPr>
        <w:fldChar w:fldCharType="begin"/>
      </w:r>
      <w:r>
        <w:rPr>
          <w:noProof/>
        </w:rPr>
        <w:instrText xml:space="preserve"> PAGEREF _Toc505872443 \h </w:instrText>
      </w:r>
      <w:r>
        <w:rPr>
          <w:noProof/>
        </w:rPr>
      </w:r>
      <w:r>
        <w:rPr>
          <w:noProof/>
        </w:rPr>
        <w:fldChar w:fldCharType="separate"/>
      </w:r>
      <w:r>
        <w:rPr>
          <w:noProof/>
        </w:rPr>
        <w:t>32</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Pr>
          <w:noProof/>
        </w:rPr>
        <w:t>4.1.</w:t>
      </w:r>
      <w:r>
        <w:rPr>
          <w:rFonts w:asciiTheme="minorHAnsi" w:eastAsiaTheme="minorEastAsia" w:hAnsiTheme="minorHAnsi" w:cstheme="minorBidi"/>
          <w:noProof/>
          <w:szCs w:val="22"/>
          <w:lang w:val="es-ES" w:eastAsia="es-ES"/>
        </w:rPr>
        <w:tab/>
      </w:r>
      <w:r>
        <w:rPr>
          <w:noProof/>
        </w:rPr>
        <w:t>Diagrama de tablas</w:t>
      </w:r>
      <w:r>
        <w:rPr>
          <w:noProof/>
        </w:rPr>
        <w:tab/>
      </w:r>
      <w:r>
        <w:rPr>
          <w:noProof/>
        </w:rPr>
        <w:fldChar w:fldCharType="begin"/>
      </w:r>
      <w:r>
        <w:rPr>
          <w:noProof/>
        </w:rPr>
        <w:instrText xml:space="preserve"> PAGEREF _Toc505872444 \h </w:instrText>
      </w:r>
      <w:r>
        <w:rPr>
          <w:noProof/>
        </w:rPr>
      </w:r>
      <w:r>
        <w:rPr>
          <w:noProof/>
        </w:rPr>
        <w:fldChar w:fldCharType="separate"/>
      </w:r>
      <w:r>
        <w:rPr>
          <w:noProof/>
        </w:rPr>
        <w:t>32</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Pr>
          <w:noProof/>
        </w:rPr>
        <w:t>4.2.</w:t>
      </w:r>
      <w:r>
        <w:rPr>
          <w:rFonts w:asciiTheme="minorHAnsi" w:eastAsiaTheme="minorEastAsia" w:hAnsiTheme="minorHAnsi" w:cstheme="minorBidi"/>
          <w:noProof/>
          <w:szCs w:val="22"/>
          <w:lang w:val="es-ES" w:eastAsia="es-ES"/>
        </w:rPr>
        <w:tab/>
      </w:r>
      <w:r>
        <w:rPr>
          <w:noProof/>
        </w:rPr>
        <w:t>Descripción de tablas</w:t>
      </w:r>
      <w:r>
        <w:rPr>
          <w:noProof/>
        </w:rPr>
        <w:tab/>
      </w:r>
      <w:r>
        <w:rPr>
          <w:noProof/>
        </w:rPr>
        <w:fldChar w:fldCharType="begin"/>
      </w:r>
      <w:r>
        <w:rPr>
          <w:noProof/>
        </w:rPr>
        <w:instrText xml:space="preserve"> PAGEREF _Toc505872445 \h </w:instrText>
      </w:r>
      <w:r>
        <w:rPr>
          <w:noProof/>
        </w:rPr>
      </w:r>
      <w:r>
        <w:rPr>
          <w:noProof/>
        </w:rPr>
        <w:fldChar w:fldCharType="separate"/>
      </w:r>
      <w:r>
        <w:rPr>
          <w:noProof/>
        </w:rPr>
        <w:t>33</w:t>
      </w:r>
      <w:r>
        <w:rPr>
          <w:noProof/>
        </w:rPr>
        <w:fldChar w:fldCharType="end"/>
      </w:r>
    </w:p>
    <w:p w:rsidR="00946766" w:rsidRDefault="00946766">
      <w:pPr>
        <w:pStyle w:val="TDC2"/>
        <w:tabs>
          <w:tab w:val="left" w:pos="2820"/>
        </w:tabs>
        <w:rPr>
          <w:rFonts w:asciiTheme="minorHAnsi" w:eastAsiaTheme="minorEastAsia" w:hAnsiTheme="minorHAnsi" w:cstheme="minorBidi"/>
          <w:noProof/>
          <w:szCs w:val="22"/>
          <w:lang w:val="es-ES" w:eastAsia="es-ES"/>
        </w:rPr>
      </w:pPr>
      <w:r>
        <w:rPr>
          <w:noProof/>
        </w:rPr>
        <w:t>4.3.</w:t>
      </w:r>
      <w:r>
        <w:rPr>
          <w:rFonts w:asciiTheme="minorHAnsi" w:eastAsiaTheme="minorEastAsia" w:hAnsiTheme="minorHAnsi" w:cstheme="minorBidi"/>
          <w:noProof/>
          <w:szCs w:val="22"/>
          <w:lang w:val="es-ES" w:eastAsia="es-ES"/>
        </w:rPr>
        <w:tab/>
      </w:r>
      <w:r>
        <w:rPr>
          <w:noProof/>
        </w:rPr>
        <w:t>Carga inicial de datos</w:t>
      </w:r>
      <w:r>
        <w:rPr>
          <w:noProof/>
        </w:rPr>
        <w:tab/>
      </w:r>
      <w:r>
        <w:rPr>
          <w:noProof/>
        </w:rPr>
        <w:fldChar w:fldCharType="begin"/>
      </w:r>
      <w:r>
        <w:rPr>
          <w:noProof/>
        </w:rPr>
        <w:instrText xml:space="preserve"> PAGEREF _Toc505872446 \h </w:instrText>
      </w:r>
      <w:r>
        <w:rPr>
          <w:noProof/>
        </w:rPr>
      </w:r>
      <w:r>
        <w:rPr>
          <w:noProof/>
        </w:rPr>
        <w:fldChar w:fldCharType="separate"/>
      </w:r>
      <w:r>
        <w:rPr>
          <w:noProof/>
        </w:rPr>
        <w:t>53</w:t>
      </w:r>
      <w:r>
        <w:rPr>
          <w:noProof/>
        </w:rPr>
        <w:fldChar w:fldCharType="end"/>
      </w:r>
    </w:p>
    <w:p w:rsidR="00053933" w:rsidRDefault="00303935">
      <w:pPr>
        <w:ind w:left="0"/>
        <w:sectPr w:rsidR="00053933">
          <w:headerReference w:type="default" r:id="rId11"/>
          <w:footerReference w:type="default" r:id="rId12"/>
          <w:headerReference w:type="first" r:id="rId13"/>
          <w:footerReference w:type="first" r:id="rId14"/>
          <w:pgSz w:w="11913" w:h="16834"/>
          <w:pgMar w:top="1418" w:right="1418" w:bottom="1985" w:left="1134" w:header="720" w:footer="720" w:gutter="567"/>
          <w:paperSrc w:first="7" w:other="7"/>
          <w:cols w:space="720"/>
          <w:titlePg/>
        </w:sectPr>
      </w:pPr>
      <w:r>
        <w:fldChar w:fldCharType="end"/>
      </w:r>
    </w:p>
    <w:p w:rsidR="00C27888" w:rsidRDefault="000F6A90">
      <w:pPr>
        <w:pStyle w:val="Ttulo1"/>
      </w:pPr>
      <w:bookmarkStart w:id="6" w:name="_Toc505872432"/>
      <w:r>
        <w:t>A</w:t>
      </w:r>
      <w:r w:rsidR="00C97ED7">
        <w:t>rquitectura del sistema</w:t>
      </w:r>
      <w:bookmarkEnd w:id="6"/>
    </w:p>
    <w:p w:rsidR="00744491" w:rsidRPr="00387DCC" w:rsidRDefault="00744491" w:rsidP="00744491">
      <w:pPr>
        <w:ind w:left="0"/>
      </w:pPr>
      <w:r w:rsidRPr="00387DCC">
        <w:t>El sistema se construye de acuerdo a UDA v2.4.9, por ello para su diseño se tienen en cuenta las siguientes normativas y guías de uso proporcionadas con UDA:</w:t>
      </w:r>
    </w:p>
    <w:p w:rsidR="00744491" w:rsidRPr="00387DCC" w:rsidRDefault="00744491" w:rsidP="00FD7FFD">
      <w:pPr>
        <w:pStyle w:val="Prrafodelista"/>
        <w:numPr>
          <w:ilvl w:val="0"/>
          <w:numId w:val="7"/>
        </w:numPr>
      </w:pPr>
      <w:r w:rsidRPr="00387DCC">
        <w:t>Arquitectura</w:t>
      </w:r>
    </w:p>
    <w:p w:rsidR="00744491" w:rsidRPr="00387DCC" w:rsidRDefault="00744491" w:rsidP="00FD7FFD">
      <w:pPr>
        <w:pStyle w:val="Prrafodelista"/>
        <w:numPr>
          <w:ilvl w:val="0"/>
          <w:numId w:val="7"/>
        </w:numPr>
      </w:pPr>
      <w:r w:rsidRPr="00387DCC">
        <w:t>Guías de uso:</w:t>
      </w:r>
    </w:p>
    <w:p w:rsidR="00744491" w:rsidRPr="00387DCC" w:rsidRDefault="00744491" w:rsidP="00FD7FFD">
      <w:pPr>
        <w:pStyle w:val="Prrafodelista"/>
        <w:numPr>
          <w:ilvl w:val="1"/>
          <w:numId w:val="7"/>
        </w:numPr>
      </w:pPr>
      <w:r w:rsidRPr="00387DCC">
        <w:t>Guia_Desarrollo.v1.1.0.pdf</w:t>
      </w:r>
    </w:p>
    <w:p w:rsidR="00744491" w:rsidRPr="00387DCC" w:rsidRDefault="00744491" w:rsidP="00FD7FFD">
      <w:pPr>
        <w:pStyle w:val="Prrafodelista"/>
        <w:numPr>
          <w:ilvl w:val="1"/>
          <w:numId w:val="7"/>
        </w:numPr>
      </w:pPr>
      <w:r w:rsidRPr="00387DCC">
        <w:t>Guia_Desarrollo_Web_Services.v1.0.1.pdf</w:t>
      </w:r>
    </w:p>
    <w:p w:rsidR="00744491" w:rsidRPr="00387DCC" w:rsidRDefault="00744491" w:rsidP="00FD7FFD">
      <w:pPr>
        <w:pStyle w:val="Prrafodelista"/>
        <w:numPr>
          <w:ilvl w:val="1"/>
          <w:numId w:val="7"/>
        </w:numPr>
      </w:pPr>
      <w:r w:rsidRPr="00387DCC">
        <w:t xml:space="preserve">Anexos a las guías: excepciones, </w:t>
      </w:r>
      <w:proofErr w:type="spellStart"/>
      <w:r w:rsidRPr="00387DCC">
        <w:t>properties</w:t>
      </w:r>
      <w:proofErr w:type="spellEnd"/>
      <w:r w:rsidRPr="00387DCC">
        <w:t>, seguridad, gestión idiomática, etc.</w:t>
      </w:r>
    </w:p>
    <w:p w:rsidR="00744491" w:rsidRPr="00387DCC" w:rsidRDefault="00744491" w:rsidP="00FD7FFD">
      <w:pPr>
        <w:pStyle w:val="Prrafodelista"/>
        <w:numPr>
          <w:ilvl w:val="1"/>
          <w:numId w:val="7"/>
        </w:numPr>
      </w:pPr>
      <w:r w:rsidRPr="00387DCC">
        <w:t xml:space="preserve">Patrones: componentes RUP: </w:t>
      </w:r>
      <w:proofErr w:type="spellStart"/>
      <w:r w:rsidRPr="00387DCC">
        <w:t>feedback</w:t>
      </w:r>
      <w:proofErr w:type="spellEnd"/>
      <w:r w:rsidRPr="00387DCC">
        <w:t xml:space="preserve">, </w:t>
      </w:r>
      <w:proofErr w:type="spellStart"/>
      <w:r w:rsidRPr="00387DCC">
        <w:t>tooltip</w:t>
      </w:r>
      <w:proofErr w:type="spellEnd"/>
      <w:r w:rsidRPr="00387DCC">
        <w:t>, tabla, etc.</w:t>
      </w:r>
    </w:p>
    <w:p w:rsidR="00744491" w:rsidRPr="00387DCC" w:rsidRDefault="00744491" w:rsidP="00744491">
      <w:pPr>
        <w:ind w:left="0"/>
      </w:pPr>
      <w:r w:rsidRPr="00387DCC">
        <w:t>Para el diseño del sistema se toma como base el patrón Modelo – Vista – Controlador (MVC). Este patrón de arquitectura de software separa los datos y la lógica de negocio de una aplicación de la interfaz de usuario y el módulo encargado de gestionar los eventos y las comunicaciones. Para ello MVC propone la construcción de tres componentes distintos que son el modelo, la vista y el controlador, es decir, por un lado define componentes para la representación de la información, y por otro lado para la interacción del usuario.</w:t>
      </w:r>
    </w:p>
    <w:p w:rsidR="00744491" w:rsidRDefault="00744491"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Pr="00744491" w:rsidRDefault="00E62782" w:rsidP="00744491">
      <w:pPr>
        <w:ind w:left="0"/>
      </w:pPr>
    </w:p>
    <w:p w:rsidR="00E62782" w:rsidRDefault="000F6A90" w:rsidP="00E62782">
      <w:pPr>
        <w:pStyle w:val="Ttulo2"/>
      </w:pPr>
      <w:bookmarkStart w:id="7" w:name="_Toc505872433"/>
      <w:r>
        <w:t>A</w:t>
      </w:r>
      <w:r w:rsidR="00C04A98">
        <w:t>rquitectura</w:t>
      </w:r>
      <w:r>
        <w:t xml:space="preserve"> lógica</w:t>
      </w:r>
      <w:bookmarkEnd w:id="7"/>
    </w:p>
    <w:p w:rsidR="00E62782" w:rsidRPr="00E62782" w:rsidRDefault="00E62782" w:rsidP="00E62782">
      <w:r>
        <w:rPr>
          <w:noProof/>
          <w:szCs w:val="24"/>
          <w:lang w:val="es-ES" w:eastAsia="es-ES"/>
        </w:rPr>
        <w:drawing>
          <wp:inline distT="0" distB="0" distL="0" distR="0">
            <wp:extent cx="3333750" cy="39052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3905250"/>
                    </a:xfrm>
                    <a:prstGeom prst="rect">
                      <a:avLst/>
                    </a:prstGeom>
                    <a:noFill/>
                    <a:ln>
                      <a:noFill/>
                    </a:ln>
                  </pic:spPr>
                </pic:pic>
              </a:graphicData>
            </a:graphic>
          </wp:inline>
        </w:drawing>
      </w:r>
    </w:p>
    <w:p w:rsidR="000F6A90" w:rsidRDefault="000F6A90" w:rsidP="00AC397E">
      <w:pPr>
        <w:pStyle w:val="Ttulo3"/>
      </w:pPr>
      <w:bookmarkStart w:id="8" w:name="_Toc408575290"/>
      <w:r>
        <w:t>Vista estática</w:t>
      </w:r>
      <w:bookmarkStart w:id="9" w:name="_Toc408575292"/>
      <w:bookmarkEnd w:id="8"/>
    </w:p>
    <w:p w:rsidR="00E62782" w:rsidRDefault="003E61DE" w:rsidP="00E62782">
      <w:pPr>
        <w:ind w:left="567"/>
      </w:pPr>
      <w:r>
        <w:rPr>
          <w:noProof/>
          <w:szCs w:val="24"/>
          <w:lang w:val="es-ES" w:eastAsia="es-ES"/>
        </w:rPr>
        <w:drawing>
          <wp:inline distT="0" distB="0" distL="0" distR="0">
            <wp:extent cx="4959985" cy="477012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9985" cy="4770120"/>
                    </a:xfrm>
                    <a:prstGeom prst="rect">
                      <a:avLst/>
                    </a:prstGeom>
                    <a:noFill/>
                    <a:ln>
                      <a:noFill/>
                    </a:ln>
                  </pic:spPr>
                </pic:pic>
              </a:graphicData>
            </a:graphic>
          </wp:inline>
        </w:drawing>
      </w:r>
    </w:p>
    <w:p w:rsidR="00E62782" w:rsidRDefault="00E62782" w:rsidP="00E62782">
      <w:pPr>
        <w:ind w:left="567"/>
      </w:pPr>
    </w:p>
    <w:p w:rsidR="00E62782" w:rsidRPr="00387DCC" w:rsidRDefault="00E62782" w:rsidP="00FD7FFD">
      <w:pPr>
        <w:pStyle w:val="Prrafodelista"/>
        <w:numPr>
          <w:ilvl w:val="0"/>
          <w:numId w:val="7"/>
        </w:numPr>
      </w:pPr>
      <w:r w:rsidRPr="00387DCC">
        <w:rPr>
          <w:b/>
        </w:rPr>
        <w:t>Capa de presentación</w:t>
      </w:r>
      <w:r w:rsidRPr="00387DCC">
        <w:t>: Es la responsable de ofrecer a los usuarios la posibilidad de interactuar con la aplicación de forma sencilla e intuitiva, proporcionando una experiencia de usuario Web satisfactoria. Esta capa se compone principalmente de los siguientes elementos:</w:t>
      </w:r>
    </w:p>
    <w:p w:rsidR="00E62782" w:rsidRPr="00387DCC" w:rsidRDefault="00E62782" w:rsidP="00FD7FFD">
      <w:pPr>
        <w:pStyle w:val="Prrafodelista"/>
        <w:numPr>
          <w:ilvl w:val="1"/>
          <w:numId w:val="7"/>
        </w:numPr>
      </w:pPr>
      <w:r w:rsidRPr="00387DCC">
        <w:t>La interfaz de usuario: ofrece a los usuarios información, sugerencias, acciones y captura los datos de entrada a través del teclado y el ratón</w:t>
      </w:r>
    </w:p>
    <w:p w:rsidR="00E62782" w:rsidRPr="00387DCC" w:rsidRDefault="00E62782" w:rsidP="00FD7FFD">
      <w:pPr>
        <w:pStyle w:val="Prrafodelista"/>
        <w:numPr>
          <w:ilvl w:val="1"/>
          <w:numId w:val="7"/>
        </w:numPr>
      </w:pPr>
      <w:r w:rsidRPr="00387DCC">
        <w:t>La lógica de presentación: se ejecuta en cliente y hace referencia a todo el procesamiento requerido para mostrar datos y transformar los datos de entrada en acciones que podemos ejecutar contra el servidor.</w:t>
      </w:r>
    </w:p>
    <w:p w:rsidR="00E62782" w:rsidRPr="00387DCC" w:rsidRDefault="00E62782" w:rsidP="00FD7FFD">
      <w:pPr>
        <w:pStyle w:val="Prrafodelista"/>
        <w:numPr>
          <w:ilvl w:val="1"/>
          <w:numId w:val="7"/>
        </w:numPr>
      </w:pPr>
      <w:r w:rsidRPr="00387DCC">
        <w:t>La lógica de control de peticiones: reside en el servidor y se encarga de interactuar con lógica de presentación, encargándose principalmente de transformar el modelo de datos para la recepción/envío, gestionar las reglas de navegación y enlazar con la capa de servicios de negocio.</w:t>
      </w:r>
    </w:p>
    <w:p w:rsidR="00E62782" w:rsidRPr="00387DCC" w:rsidRDefault="00E62782" w:rsidP="00FD7FFD">
      <w:pPr>
        <w:pStyle w:val="Prrafodelista"/>
        <w:numPr>
          <w:ilvl w:val="0"/>
          <w:numId w:val="7"/>
        </w:numPr>
      </w:pPr>
      <w:r w:rsidRPr="00387DCC">
        <w:rPr>
          <w:b/>
        </w:rPr>
        <w:t>Capa de servicios de negocio</w:t>
      </w:r>
      <w:r w:rsidRPr="00387DCC">
        <w:t>: En esta capa es donde se deben implementar todas aquellas reglas obtenidas a partir del análisis funcional del proyecto. Un servicio se compone de funciones sin estado y no dependen del estado de otras funciones o procesos. Los servicios pueden también enmarcarse en unidades discretas de trabajo, como son las transacciones, que coordinan el uso de la capa de acceso a datos.</w:t>
      </w:r>
    </w:p>
    <w:p w:rsidR="00E62782" w:rsidRPr="00387DCC" w:rsidRDefault="00E62782" w:rsidP="00FD7FFD">
      <w:pPr>
        <w:pStyle w:val="Prrafodelista"/>
        <w:numPr>
          <w:ilvl w:val="0"/>
          <w:numId w:val="7"/>
        </w:numPr>
      </w:pPr>
      <w:r w:rsidRPr="00387DCC">
        <w:rPr>
          <w:b/>
        </w:rPr>
        <w:t>Capa de acceso a datos</w:t>
      </w:r>
      <w:r w:rsidRPr="00387DCC">
        <w:t xml:space="preserve">: La capa de acceso a datos es la responsable de la gestión de la persistencia de la información manejada en las capas superiores. </w:t>
      </w:r>
    </w:p>
    <w:p w:rsidR="00E62782" w:rsidRPr="00E62782" w:rsidRDefault="00E62782" w:rsidP="00FD7FFD">
      <w:pPr>
        <w:pStyle w:val="Prrafodelista"/>
        <w:numPr>
          <w:ilvl w:val="0"/>
          <w:numId w:val="7"/>
        </w:numPr>
      </w:pPr>
      <w:r w:rsidRPr="00387DCC">
        <w:rPr>
          <w:b/>
        </w:rPr>
        <w:t>Capa de modelo de datos</w:t>
      </w:r>
      <w:r w:rsidRPr="00387DCC">
        <w:t>: Es una capa vertical utilizada por todas las capas horizontales, que abstrae, mediante clases java, del modelo relacional de base de datos.</w:t>
      </w:r>
    </w:p>
    <w:p w:rsidR="000F6A90" w:rsidRDefault="000F6A90" w:rsidP="00AC397E">
      <w:pPr>
        <w:pStyle w:val="Ttulo3"/>
      </w:pPr>
      <w:r>
        <w:t>Vista funcional</w:t>
      </w:r>
      <w:bookmarkEnd w:id="9"/>
    </w:p>
    <w:p w:rsidR="00E62782" w:rsidRDefault="00C01C96" w:rsidP="00E62782">
      <w:pPr>
        <w:ind w:left="0"/>
      </w:pPr>
      <w:r>
        <w:rPr>
          <w:noProof/>
          <w:szCs w:val="24"/>
          <w:lang w:val="es-ES" w:eastAsia="es-ES"/>
        </w:rPr>
        <w:drawing>
          <wp:inline distT="0" distB="0" distL="0" distR="0">
            <wp:extent cx="5400040" cy="3656626"/>
            <wp:effectExtent l="0" t="0" r="0" b="127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3656626"/>
                    </a:xfrm>
                    <a:prstGeom prst="rect">
                      <a:avLst/>
                    </a:prstGeom>
                    <a:noFill/>
                    <a:ln>
                      <a:noFill/>
                    </a:ln>
                  </pic:spPr>
                </pic:pic>
              </a:graphicData>
            </a:graphic>
          </wp:inline>
        </w:drawing>
      </w:r>
    </w:p>
    <w:p w:rsidR="00E62782" w:rsidRPr="00E62782" w:rsidRDefault="00E62782" w:rsidP="00E62782">
      <w:pPr>
        <w:ind w:left="567"/>
      </w:pPr>
    </w:p>
    <w:p w:rsidR="00E62782" w:rsidRPr="00387DCC" w:rsidRDefault="00E62782" w:rsidP="00E62782">
      <w:pPr>
        <w:ind w:left="-567"/>
      </w:pPr>
      <w:r w:rsidRPr="00387DCC">
        <w:t>A continuación se describen, por capas, las responsabilidades de algunos de los componentes más importantes del Sistema:</w:t>
      </w:r>
    </w:p>
    <w:p w:rsidR="00E62782" w:rsidRPr="00387DCC" w:rsidRDefault="00E62782" w:rsidP="00E62782">
      <w:pPr>
        <w:pStyle w:val="Ttulo4"/>
      </w:pPr>
      <w:r w:rsidRPr="00387DCC">
        <w:t>Presentación</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Capa de presentación que engloba las clases encargadas de presentar la información al usuario.</w:t>
      </w:r>
    </w:p>
    <w:p w:rsidR="00E62782" w:rsidRPr="00387DCC" w:rsidRDefault="00E62782" w:rsidP="00E62782">
      <w:pPr>
        <w:spacing w:before="0"/>
        <w:ind w:left="601"/>
        <w:rPr>
          <w:color w:val="000000"/>
          <w:szCs w:val="24"/>
        </w:rPr>
      </w:pPr>
    </w:p>
    <w:p w:rsidR="00E62782" w:rsidRPr="00387DCC" w:rsidRDefault="00E62782" w:rsidP="00E62782">
      <w:pPr>
        <w:spacing w:before="0"/>
        <w:ind w:left="0"/>
        <w:rPr>
          <w:color w:val="000000"/>
          <w:szCs w:val="24"/>
        </w:rPr>
      </w:pPr>
      <w:r w:rsidRPr="00387DCC">
        <w:rPr>
          <w:color w:val="000000"/>
          <w:szCs w:val="24"/>
        </w:rPr>
        <w:t>Esta capa tiene el soporte de componentes RUP y librerías que permiten la interacción con el usuario.</w:t>
      </w:r>
    </w:p>
    <w:p w:rsidR="00E62782" w:rsidRPr="00387DCC" w:rsidRDefault="00E62782" w:rsidP="00E62782">
      <w:pPr>
        <w:spacing w:before="0"/>
        <w:ind w:left="0"/>
        <w:rPr>
          <w:color w:val="000000"/>
          <w:szCs w:val="24"/>
        </w:rPr>
      </w:pPr>
    </w:p>
    <w:p w:rsidR="00E62782" w:rsidRPr="00387DCC" w:rsidRDefault="00E62782" w:rsidP="00E62782">
      <w:pPr>
        <w:pStyle w:val="Ttulo5"/>
      </w:pPr>
      <w:r w:rsidRPr="00387DCC">
        <w:fldChar w:fldCharType="begin" w:fldLock="1"/>
      </w:r>
      <w:r w:rsidRPr="00387DCC">
        <w:instrText>MERGEFIELD Element.Name</w:instrText>
      </w:r>
      <w:r w:rsidRPr="00387DCC">
        <w:fldChar w:fldCharType="separate"/>
      </w:r>
      <w:r w:rsidRPr="00387DCC">
        <w:t>Pantalla inicio</w:t>
      </w:r>
      <w:r w:rsidRPr="00387DCC">
        <w:fldChar w:fldCharType="end"/>
      </w:r>
    </w:p>
    <w:p w:rsidR="00E62782" w:rsidRPr="00387DCC" w:rsidRDefault="00E62782" w:rsidP="00E62782">
      <w:pPr>
        <w:spacing w:before="0"/>
        <w:ind w:left="720"/>
        <w:jc w:val="left"/>
        <w:rPr>
          <w:color w:val="000000"/>
          <w:szCs w:val="24"/>
        </w:rPr>
      </w:pPr>
    </w:p>
    <w:p w:rsidR="00E62782" w:rsidRPr="00387DCC" w:rsidRDefault="00E62782" w:rsidP="00E62782">
      <w:pPr>
        <w:spacing w:before="0"/>
        <w:ind w:left="0"/>
        <w:jc w:val="left"/>
        <w:rPr>
          <w:color w:val="000000"/>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Element.Notes</w:instrText>
      </w:r>
      <w:r w:rsidRPr="00387DCC">
        <w:rPr>
          <w:sz w:val="24"/>
          <w:szCs w:val="24"/>
        </w:rPr>
        <w:fldChar w:fldCharType="separate"/>
      </w:r>
      <w:r w:rsidRPr="00387DCC">
        <w:rPr>
          <w:color w:val="000000"/>
          <w:szCs w:val="24"/>
        </w:rPr>
        <w:t>Pantalla que maneja las interacciones del usuario respecto al inicio y el menú principal.</w:t>
      </w:r>
      <w:r w:rsidRPr="00387DCC">
        <w:rPr>
          <w:sz w:val="24"/>
          <w:szCs w:val="24"/>
        </w:rPr>
        <w:fldChar w:fldCharType="end"/>
      </w:r>
    </w:p>
    <w:bookmarkStart w:id="10" w:name="BKM_0F0B0E79_42E5_4033_AFF1_D7513D039697"/>
    <w:bookmarkEnd w:id="10"/>
    <w:p w:rsidR="00E62782" w:rsidRPr="00387DCC" w:rsidRDefault="00E62782" w:rsidP="00E62782">
      <w:pPr>
        <w:pStyle w:val="Ttulo5"/>
      </w:pPr>
      <w:r w:rsidRPr="00387DCC">
        <w:fldChar w:fldCharType="begin" w:fldLock="1"/>
      </w:r>
      <w:r w:rsidRPr="00387DCC">
        <w:instrText>MERGEFIELD Element.Name</w:instrText>
      </w:r>
      <w:r w:rsidRPr="00387DCC">
        <w:fldChar w:fldCharType="separate"/>
      </w:r>
      <w:r w:rsidRPr="00387DCC">
        <w:t>Pantalla login</w:t>
      </w:r>
      <w:r w:rsidRPr="00387DCC">
        <w:fldChar w:fldCharType="end"/>
      </w:r>
    </w:p>
    <w:p w:rsidR="00E62782" w:rsidRPr="00387DCC" w:rsidRDefault="00E62782" w:rsidP="00E62782">
      <w:pPr>
        <w:spacing w:before="0"/>
        <w:ind w:left="720"/>
        <w:jc w:val="left"/>
        <w:rPr>
          <w:color w:val="000000"/>
          <w:szCs w:val="24"/>
        </w:rPr>
      </w:pPr>
    </w:p>
    <w:p w:rsidR="00E62782" w:rsidRDefault="00E62782" w:rsidP="00E62782">
      <w:pPr>
        <w:spacing w:before="0"/>
        <w:ind w:left="0"/>
        <w:jc w:val="left"/>
        <w:rPr>
          <w:sz w:val="24"/>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Element.Notes</w:instrText>
      </w:r>
      <w:r w:rsidRPr="00387DCC">
        <w:rPr>
          <w:sz w:val="24"/>
          <w:szCs w:val="24"/>
        </w:rPr>
        <w:fldChar w:fldCharType="separate"/>
      </w:r>
      <w:r w:rsidRPr="00387DCC">
        <w:rPr>
          <w:color w:val="000000"/>
          <w:szCs w:val="24"/>
        </w:rPr>
        <w:t>Pantalla que maneja las interacciones del usuario respecto al inicio de sesión.</w:t>
      </w:r>
      <w:r w:rsidRPr="00387DCC">
        <w:rPr>
          <w:sz w:val="24"/>
          <w:szCs w:val="24"/>
        </w:rPr>
        <w:fldChar w:fldCharType="end"/>
      </w:r>
    </w:p>
    <w:p w:rsidR="00C97E3F" w:rsidRPr="00387DCC" w:rsidRDefault="00C97E3F" w:rsidP="00C97E3F">
      <w:pPr>
        <w:pStyle w:val="Ttulo5"/>
      </w:pPr>
      <w:r>
        <w:t>Pantalla de Usuarios</w:t>
      </w:r>
    </w:p>
    <w:p w:rsidR="00C97E3F" w:rsidRDefault="00C97E3F" w:rsidP="00C97E3F">
      <w:pPr>
        <w:spacing w:before="0"/>
        <w:ind w:left="0"/>
        <w:jc w:val="left"/>
      </w:pPr>
    </w:p>
    <w:p w:rsidR="00C97E3F" w:rsidRDefault="00C97E3F" w:rsidP="00C97E3F">
      <w:pPr>
        <w:spacing w:before="0"/>
        <w:ind w:left="0"/>
        <w:jc w:val="left"/>
      </w:pPr>
      <w:r w:rsidRPr="00387DCC">
        <w:t>Pantalla mediante la que el usuario puede gestionar l</w:t>
      </w:r>
      <w:r>
        <w:t xml:space="preserve">os usuarios de la aplicación a los </w:t>
      </w:r>
    </w:p>
    <w:p w:rsidR="00C97E3F" w:rsidRPr="00387DCC" w:rsidRDefault="00C97E3F" w:rsidP="00C97E3F">
      <w:pPr>
        <w:spacing w:before="0"/>
        <w:ind w:left="0"/>
        <w:jc w:val="left"/>
        <w:rPr>
          <w:sz w:val="24"/>
          <w:szCs w:val="24"/>
        </w:rPr>
      </w:pPr>
      <w:proofErr w:type="gramStart"/>
      <w:r>
        <w:t>que</w:t>
      </w:r>
      <w:proofErr w:type="gramEnd"/>
      <w:r>
        <w:t xml:space="preserve"> pertenecen los técnicos externos.</w:t>
      </w:r>
    </w:p>
    <w:p w:rsidR="00E62782" w:rsidRPr="00387DCC" w:rsidRDefault="00903326" w:rsidP="00E62782">
      <w:pPr>
        <w:pStyle w:val="Ttulo5"/>
      </w:pPr>
      <w:r>
        <w:t>Pantalla de Entidades</w:t>
      </w:r>
    </w:p>
    <w:p w:rsidR="00FA6056" w:rsidRDefault="00E62782" w:rsidP="00E62782">
      <w:pPr>
        <w:ind w:left="0"/>
      </w:pPr>
      <w:r w:rsidRPr="00387DCC">
        <w:t>Pantalla mediante la que el usuario puede gestionar l</w:t>
      </w:r>
      <w:r w:rsidR="00903326">
        <w:t>as entidades a los que perteneces los técnicos externos</w:t>
      </w:r>
      <w:r w:rsidRPr="00387DCC">
        <w:t>.</w:t>
      </w:r>
    </w:p>
    <w:p w:rsidR="00FA6056" w:rsidRPr="00387DCC" w:rsidRDefault="00FA6056" w:rsidP="00FA6056">
      <w:pPr>
        <w:pStyle w:val="Ttulo5"/>
      </w:pPr>
      <w:r>
        <w:t>Pantalla de Planificación</w:t>
      </w:r>
    </w:p>
    <w:p w:rsidR="00FA6056" w:rsidRPr="00387DCC" w:rsidRDefault="00FA6056" w:rsidP="00E62782">
      <w:pPr>
        <w:ind w:left="0"/>
      </w:pPr>
      <w:r w:rsidRPr="00387DCC">
        <w:t>Pantalla mediante la que el usuario puede gestionar l</w:t>
      </w:r>
      <w:r>
        <w:t xml:space="preserve">as planificaciones establecidas para los planes estratégicos pertenecientes a entidades públicas y administraciones públicas. Las empresas privadas no irán asociadas a periodos de planificación. </w:t>
      </w:r>
    </w:p>
    <w:p w:rsidR="00903326" w:rsidRPr="00387DCC" w:rsidRDefault="00903326" w:rsidP="00903326">
      <w:pPr>
        <w:pStyle w:val="Ttulo5"/>
      </w:pPr>
      <w:r>
        <w:t>Pantalla de Planes estratégicos</w:t>
      </w:r>
    </w:p>
    <w:p w:rsidR="00903326" w:rsidRPr="00387DCC" w:rsidRDefault="00903326" w:rsidP="00903326">
      <w:pPr>
        <w:ind w:left="0"/>
      </w:pPr>
      <w:r w:rsidRPr="00387DCC">
        <w:t>Pantalla mediante la que el usuario puede gestionar l</w:t>
      </w:r>
      <w:r>
        <w:t>os diferentes planes estratégicos definidos por los técnicos de las entidades externas</w:t>
      </w:r>
      <w:r w:rsidRPr="00387DCC">
        <w:t>.</w:t>
      </w:r>
    </w:p>
    <w:p w:rsidR="00903326" w:rsidRPr="00387DCC" w:rsidRDefault="00903326" w:rsidP="00903326">
      <w:pPr>
        <w:pStyle w:val="Ttulo5"/>
      </w:pPr>
      <w:r>
        <w:t>Pantalla de Planes de gestión</w:t>
      </w:r>
    </w:p>
    <w:p w:rsidR="00E62782" w:rsidRDefault="00903326" w:rsidP="005F7B97">
      <w:pPr>
        <w:ind w:left="0"/>
      </w:pPr>
      <w:r w:rsidRPr="00387DCC">
        <w:t>Pantalla mediante la que el usuario puede gestionar l</w:t>
      </w:r>
      <w:r>
        <w:t>os diferentes planes de gestión  definidos por los técnicos de las entidades externas</w:t>
      </w:r>
      <w:r w:rsidRPr="00387DCC">
        <w:t>.</w:t>
      </w:r>
    </w:p>
    <w:p w:rsidR="005F7B97" w:rsidRPr="00387DCC" w:rsidRDefault="005F7B97" w:rsidP="005F7B97">
      <w:pPr>
        <w:ind w:left="0"/>
      </w:pPr>
    </w:p>
    <w:p w:rsidR="00E62782" w:rsidRPr="00387DCC" w:rsidRDefault="00E62782" w:rsidP="00E62782">
      <w:pPr>
        <w:pStyle w:val="Ttulo4"/>
      </w:pPr>
      <w:r w:rsidRPr="00387DCC">
        <w:t>Control</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 xml:space="preserve">Capa de Control que contiene las clases que integran la Capa de Presentación o Vista con la capa de Servicio. </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Esta capa tiene relación con los componentes de Spring MVC, descritos en la Arquitectura física o de soporte.</w:t>
      </w:r>
    </w:p>
    <w:p w:rsidR="00E62782" w:rsidRPr="00387DCC" w:rsidRDefault="00E62782" w:rsidP="00E62782">
      <w:pPr>
        <w:spacing w:before="0"/>
        <w:ind w:left="0"/>
        <w:rPr>
          <w:sz w:val="24"/>
          <w:szCs w:val="24"/>
        </w:rPr>
      </w:pPr>
    </w:p>
    <w:p w:rsidR="00E62782" w:rsidRDefault="00E62782" w:rsidP="00E62782">
      <w:pPr>
        <w:spacing w:before="0"/>
        <w:ind w:left="0"/>
        <w:rPr>
          <w:color w:val="000000"/>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Pkg.Notes</w:instrText>
      </w:r>
      <w:r w:rsidRPr="00387DCC">
        <w:rPr>
          <w:sz w:val="24"/>
          <w:szCs w:val="24"/>
        </w:rPr>
        <w:fldChar w:fldCharType="end"/>
      </w:r>
      <w:r w:rsidRPr="00387DCC">
        <w:rPr>
          <w:color w:val="000000"/>
          <w:szCs w:val="24"/>
        </w:rPr>
        <w:t>Paquete de clases de control que integran la vista con los servicios de negocio. Obtienen de la vista los parámetros enviados en las peticiones, y preparan la información enviada por los servicios de negocio para que pueda ser presentada por la vista.</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A continuación se describen, a modo de ejemplo, algunos componentes de Control del Sistema:</w:t>
      </w:r>
    </w:p>
    <w:p w:rsidR="00E62782" w:rsidRPr="00387DCC" w:rsidRDefault="00E62782" w:rsidP="00E62782">
      <w:pPr>
        <w:pStyle w:val="Ttulo5"/>
      </w:pPr>
      <w:proofErr w:type="spellStart"/>
      <w:proofErr w:type="gramStart"/>
      <w:r w:rsidRPr="00387DCC">
        <w:t>xxxxController</w:t>
      </w:r>
      <w:proofErr w:type="spellEnd"/>
      <w:proofErr w:type="gramEnd"/>
    </w:p>
    <w:p w:rsidR="00E62782" w:rsidRPr="00387DCC" w:rsidRDefault="00E62782" w:rsidP="00E62782">
      <w:pPr>
        <w:ind w:left="0"/>
      </w:pPr>
      <w:r w:rsidRPr="00387DCC">
        <w:t xml:space="preserve">Este componente hace referencia a todos los </w:t>
      </w:r>
      <w:proofErr w:type="spellStart"/>
      <w:r w:rsidRPr="00387DCC">
        <w:t>Controller</w:t>
      </w:r>
      <w:proofErr w:type="spellEnd"/>
      <w:r w:rsidRPr="00387DCC">
        <w:t xml:space="preserve"> del Sistema, que se comportan de la misma manera. Reciben las peticiones desde las JSP correspondientes, invocan a los Servicios (</w:t>
      </w:r>
      <w:proofErr w:type="spellStart"/>
      <w:r w:rsidRPr="00387DCC">
        <w:t>Service</w:t>
      </w:r>
      <w:proofErr w:type="spellEnd"/>
      <w:r w:rsidRPr="00387DCC">
        <w:t xml:space="preserve">) de negocio, y ponen en la </w:t>
      </w:r>
      <w:proofErr w:type="spellStart"/>
      <w:r w:rsidRPr="00387DCC">
        <w:t>request</w:t>
      </w:r>
      <w:proofErr w:type="spellEnd"/>
      <w:r w:rsidRPr="00387DCC">
        <w:t xml:space="preserve"> la información necesaria para que la JPS la presente.</w:t>
      </w:r>
    </w:p>
    <w:p w:rsidR="00E62782" w:rsidRPr="00387DCC" w:rsidRDefault="00E62782" w:rsidP="00E62782">
      <w:pPr>
        <w:pStyle w:val="Ttulo5"/>
      </w:pPr>
      <w:proofErr w:type="spellStart"/>
      <w:r w:rsidRPr="00387DCC">
        <w:t>ComboController</w:t>
      </w:r>
      <w:proofErr w:type="spellEnd"/>
    </w:p>
    <w:p w:rsidR="00E62782" w:rsidRPr="00387DCC" w:rsidRDefault="00E62782" w:rsidP="00E62782">
      <w:pPr>
        <w:ind w:left="0"/>
      </w:pPr>
      <w:proofErr w:type="spellStart"/>
      <w:r w:rsidRPr="00387DCC">
        <w:t>Controller</w:t>
      </w:r>
      <w:proofErr w:type="spellEnd"/>
      <w:r w:rsidRPr="00387DCC">
        <w:t xml:space="preserve"> que recibirá las peticiones desde las JSP para obtener la información con la que cargar las listas que se presentan en las diferentes pantallas.</w:t>
      </w:r>
    </w:p>
    <w:p w:rsidR="00E62782" w:rsidRPr="00387DCC" w:rsidRDefault="005F7B97" w:rsidP="00E62782">
      <w:pPr>
        <w:pStyle w:val="Ttulo5"/>
      </w:pPr>
      <w:proofErr w:type="spellStart"/>
      <w:proofErr w:type="gramStart"/>
      <w:r>
        <w:t>entidad</w:t>
      </w:r>
      <w:r w:rsidR="00E62782" w:rsidRPr="00387DCC">
        <w:t>Controller</w:t>
      </w:r>
      <w:proofErr w:type="spellEnd"/>
      <w:proofErr w:type="gramEnd"/>
    </w:p>
    <w:p w:rsidR="00E62782" w:rsidRDefault="00E62782" w:rsidP="00E62782">
      <w:pPr>
        <w:ind w:left="0"/>
      </w:pPr>
      <w:proofErr w:type="spellStart"/>
      <w:r w:rsidRPr="00387DCC">
        <w:t>Controller</w:t>
      </w:r>
      <w:proofErr w:type="spellEnd"/>
      <w:r w:rsidRPr="00387DCC">
        <w:t xml:space="preserve">, que recibirá las peticiones de la JSP de </w:t>
      </w:r>
      <w:r w:rsidR="005F7B97">
        <w:t>Entidades</w:t>
      </w:r>
      <w:r w:rsidRPr="00387DCC">
        <w:t>, mediante el que gestionar las distintas acciones realizadas en la pantalla con el objetivo de gestionar l</w:t>
      </w:r>
      <w:r w:rsidR="005F7B97">
        <w:t>as Entidades</w:t>
      </w:r>
      <w:r w:rsidRPr="00387DCC">
        <w:t>.</w:t>
      </w:r>
    </w:p>
    <w:p w:rsidR="0006690D" w:rsidRPr="00387DCC" w:rsidRDefault="0006690D" w:rsidP="0006690D">
      <w:pPr>
        <w:pStyle w:val="Ttulo5"/>
      </w:pPr>
      <w:proofErr w:type="spellStart"/>
      <w:proofErr w:type="gramStart"/>
      <w:r>
        <w:t>usuario</w:t>
      </w:r>
      <w:r w:rsidRPr="00387DCC">
        <w:t>Controller</w:t>
      </w:r>
      <w:proofErr w:type="spellEnd"/>
      <w:proofErr w:type="gramEnd"/>
    </w:p>
    <w:p w:rsidR="0006690D" w:rsidRPr="00387DCC" w:rsidRDefault="0006690D" w:rsidP="00E62782">
      <w:pPr>
        <w:ind w:left="0"/>
      </w:pPr>
      <w:proofErr w:type="spellStart"/>
      <w:r w:rsidRPr="00387DCC">
        <w:t>Controller</w:t>
      </w:r>
      <w:proofErr w:type="spellEnd"/>
      <w:r w:rsidRPr="00387DCC">
        <w:t xml:space="preserve">, que recibirá las peticiones de la JSP de </w:t>
      </w:r>
      <w:r>
        <w:t>Usuarios</w:t>
      </w:r>
      <w:r w:rsidRPr="00387DCC">
        <w:t>, mediante el que gestionar las distintas acciones realizadas en la pantalla con el objetivo de gestionar l</w:t>
      </w:r>
      <w:r>
        <w:t>os Usuarios.</w:t>
      </w:r>
    </w:p>
    <w:p w:rsidR="00E62782" w:rsidRPr="00387DCC" w:rsidRDefault="005F7B97" w:rsidP="00E62782">
      <w:pPr>
        <w:pStyle w:val="Ttulo5"/>
      </w:pPr>
      <w:proofErr w:type="spellStart"/>
      <w:proofErr w:type="gramStart"/>
      <w:r>
        <w:t>elemento</w:t>
      </w:r>
      <w:r w:rsidR="00E62782" w:rsidRPr="00387DCC">
        <w:t>Controller</w:t>
      </w:r>
      <w:proofErr w:type="spellEnd"/>
      <w:proofErr w:type="gramEnd"/>
    </w:p>
    <w:p w:rsidR="00E62782" w:rsidRPr="00387DCC" w:rsidRDefault="00E62782" w:rsidP="00E62782">
      <w:pPr>
        <w:ind w:left="0"/>
      </w:pPr>
      <w:proofErr w:type="spellStart"/>
      <w:r w:rsidRPr="00387DCC">
        <w:t>Controller</w:t>
      </w:r>
      <w:proofErr w:type="spellEnd"/>
      <w:r w:rsidRPr="00387DCC">
        <w:t xml:space="preserve">, que recibirá las peticiones de la JSP de </w:t>
      </w:r>
      <w:r w:rsidR="008D6B0A">
        <w:t xml:space="preserve">Planes estratégicos y </w:t>
      </w:r>
      <w:r w:rsidR="008D6B0A" w:rsidRPr="00387DCC">
        <w:t xml:space="preserve">de la JSP de </w:t>
      </w:r>
      <w:r w:rsidR="008D6B0A">
        <w:t>Planes de gestión</w:t>
      </w:r>
      <w:r w:rsidRPr="00387DCC">
        <w:t xml:space="preserve">, mediante el que gestionar las distintas acciones realizadas en la pantalla con el objetivo de gestionar </w:t>
      </w:r>
      <w:r w:rsidR="008D6B0A">
        <w:t>el árbol de Elementos</w:t>
      </w:r>
      <w:r w:rsidRPr="00387DCC">
        <w:t>.</w:t>
      </w:r>
    </w:p>
    <w:p w:rsidR="00FA6056" w:rsidRPr="00387DCC" w:rsidRDefault="00FA6056" w:rsidP="00FA6056">
      <w:pPr>
        <w:pStyle w:val="Ttulo5"/>
      </w:pPr>
      <w:proofErr w:type="spellStart"/>
      <w:proofErr w:type="gramStart"/>
      <w:r>
        <w:t>planficacionC</w:t>
      </w:r>
      <w:r w:rsidRPr="00387DCC">
        <w:t>ontroller</w:t>
      </w:r>
      <w:proofErr w:type="spellEnd"/>
      <w:proofErr w:type="gramEnd"/>
    </w:p>
    <w:p w:rsidR="00FA6056" w:rsidRPr="00387DCC" w:rsidRDefault="00FA6056" w:rsidP="00FA6056">
      <w:pPr>
        <w:ind w:left="0"/>
      </w:pPr>
      <w:proofErr w:type="spellStart"/>
      <w:r w:rsidRPr="00387DCC">
        <w:t>Controller</w:t>
      </w:r>
      <w:proofErr w:type="spellEnd"/>
      <w:r w:rsidRPr="00387DCC">
        <w:t xml:space="preserve">, que recibirá las peticiones de la JSP de </w:t>
      </w:r>
      <w:r>
        <w:t>Planificación</w:t>
      </w:r>
      <w:r w:rsidRPr="00387DCC">
        <w:t>, mediante el que gestionar las distintas acciones realizadas en la pantalla con el objetivo de gestionar l</w:t>
      </w:r>
      <w:r>
        <w:t>os periodos de planificación</w:t>
      </w:r>
      <w:r w:rsidRPr="00387DCC">
        <w:t>.</w:t>
      </w:r>
    </w:p>
    <w:p w:rsidR="00FA6056" w:rsidRPr="00387DCC" w:rsidRDefault="00FA6056" w:rsidP="00FA6056">
      <w:pPr>
        <w:ind w:left="0"/>
      </w:pPr>
    </w:p>
    <w:p w:rsidR="00E62782" w:rsidRPr="00387DCC" w:rsidRDefault="00E62782" w:rsidP="00E62782">
      <w:pPr>
        <w:spacing w:before="0"/>
        <w:ind w:left="0"/>
        <w:rPr>
          <w:color w:val="000000"/>
          <w:szCs w:val="24"/>
        </w:rPr>
      </w:pPr>
    </w:p>
    <w:p w:rsidR="00E62782" w:rsidRPr="00387DCC" w:rsidRDefault="00E62782" w:rsidP="00E62782">
      <w:pPr>
        <w:pStyle w:val="Ttulo4"/>
      </w:pPr>
      <w:r w:rsidRPr="00387DCC">
        <w:t>Servicios de negocio</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Paquete que contiene las clases de Servicios que forman el negocio de la aplicación.</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 xml:space="preserve">El Sistema implementa el patrón </w:t>
      </w:r>
      <w:proofErr w:type="spellStart"/>
      <w:r w:rsidRPr="00387DCC">
        <w:rPr>
          <w:color w:val="000000"/>
          <w:szCs w:val="24"/>
        </w:rPr>
        <w:t>Facade</w:t>
      </w:r>
      <w:proofErr w:type="spellEnd"/>
      <w:r w:rsidRPr="00387DCC">
        <w:rPr>
          <w:color w:val="000000"/>
          <w:szCs w:val="24"/>
        </w:rPr>
        <w:t>, por lo que los servicios de negocio se exponen mediante interfaces, que son implementados por clases.</w:t>
      </w:r>
    </w:p>
    <w:p w:rsidR="00E62782" w:rsidRPr="00387DCC" w:rsidRDefault="00E62782" w:rsidP="00E62782">
      <w:pPr>
        <w:spacing w:before="0"/>
        <w:ind w:left="601"/>
        <w:rPr>
          <w:color w:val="000000"/>
          <w:szCs w:val="24"/>
        </w:rPr>
      </w:pPr>
    </w:p>
    <w:p w:rsidR="00E62782" w:rsidRPr="00387DCC" w:rsidRDefault="00E62782" w:rsidP="00E62782">
      <w:pPr>
        <w:spacing w:before="0"/>
        <w:ind w:left="601"/>
        <w:rPr>
          <w:color w:val="000000"/>
          <w:szCs w:val="24"/>
        </w:rPr>
      </w:pPr>
      <w:bookmarkStart w:id="11" w:name="BKM_4188F5A3_77F3_4bbe_B8E0_C66118DCC5A9"/>
      <w:bookmarkEnd w:id="11"/>
      <w:r w:rsidRPr="00387DCC">
        <w:rPr>
          <w:noProof/>
          <w:sz w:val="24"/>
          <w:szCs w:val="24"/>
          <w:lang w:val="es-ES" w:eastAsia="es-ES"/>
        </w:rPr>
        <w:drawing>
          <wp:inline distT="0" distB="0" distL="0" distR="0" wp14:anchorId="7C9E7FA1" wp14:editId="6793306F">
            <wp:extent cx="1476375" cy="2247900"/>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2247900"/>
                    </a:xfrm>
                    <a:prstGeom prst="rect">
                      <a:avLst/>
                    </a:prstGeom>
                    <a:noFill/>
                    <a:ln>
                      <a:noFill/>
                    </a:ln>
                  </pic:spPr>
                </pic:pic>
              </a:graphicData>
            </a:graphic>
          </wp:inline>
        </w:drawing>
      </w:r>
      <w:r w:rsidRPr="00387DCC">
        <w:rPr>
          <w:color w:val="000000"/>
          <w:szCs w:val="24"/>
        </w:rPr>
        <w:t xml:space="preserve"> </w:t>
      </w:r>
    </w:p>
    <w:p w:rsidR="00E62782" w:rsidRPr="00387DCC" w:rsidRDefault="00E62782" w:rsidP="00E62782">
      <w:pPr>
        <w:spacing w:before="0"/>
        <w:ind w:left="601"/>
        <w:rPr>
          <w:color w:val="000000"/>
          <w:szCs w:val="24"/>
        </w:rPr>
      </w:pPr>
    </w:p>
    <w:p w:rsidR="00E62782" w:rsidRPr="00387DCC" w:rsidRDefault="00E62782" w:rsidP="00E62782">
      <w:pPr>
        <w:ind w:left="0"/>
        <w:rPr>
          <w:szCs w:val="22"/>
        </w:rPr>
      </w:pPr>
      <w:proofErr w:type="spellStart"/>
      <w:r w:rsidRPr="00387DCC">
        <w:rPr>
          <w:b/>
          <w:szCs w:val="22"/>
        </w:rPr>
        <w:t>Service</w:t>
      </w:r>
      <w:proofErr w:type="spellEnd"/>
      <w:r w:rsidRPr="00387DCC">
        <w:rPr>
          <w:szCs w:val="22"/>
        </w:rPr>
        <w:t xml:space="preserve">: </w:t>
      </w:r>
      <w:r w:rsidRPr="00387DCC">
        <w:rPr>
          <w:szCs w:val="22"/>
        </w:rPr>
        <w:fldChar w:fldCharType="begin" w:fldLock="1"/>
      </w:r>
      <w:r w:rsidRPr="00387DCC">
        <w:rPr>
          <w:szCs w:val="22"/>
        </w:rPr>
        <w:instrText>MERGEFIELD Pkg.Notes</w:instrText>
      </w:r>
      <w:r w:rsidRPr="00387DCC">
        <w:rPr>
          <w:szCs w:val="22"/>
        </w:rPr>
        <w:fldChar w:fldCharType="separate"/>
      </w:r>
      <w:r w:rsidRPr="00387DCC">
        <w:rPr>
          <w:szCs w:val="22"/>
        </w:rPr>
        <w:t>Clases que exponen los servicios que contienen la lógica de negocio de la aplicación.</w:t>
      </w:r>
      <w:r w:rsidRPr="00387DCC">
        <w:rPr>
          <w:szCs w:val="22"/>
        </w:rPr>
        <w:fldChar w:fldCharType="end"/>
      </w:r>
    </w:p>
    <w:p w:rsidR="00E62782" w:rsidRPr="00387DCC" w:rsidRDefault="00E62782" w:rsidP="00E62782">
      <w:pPr>
        <w:ind w:left="0"/>
        <w:rPr>
          <w:szCs w:val="22"/>
        </w:rPr>
      </w:pPr>
      <w:proofErr w:type="spellStart"/>
      <w:r w:rsidRPr="00387DCC">
        <w:rPr>
          <w:b/>
          <w:szCs w:val="22"/>
        </w:rPr>
        <w:t>ServiceImpl</w:t>
      </w:r>
      <w:proofErr w:type="spellEnd"/>
      <w:r w:rsidRPr="00387DCC">
        <w:rPr>
          <w:szCs w:val="22"/>
        </w:rPr>
        <w:t xml:space="preserve">: </w:t>
      </w:r>
      <w:r w:rsidRPr="00387DCC">
        <w:rPr>
          <w:szCs w:val="22"/>
        </w:rPr>
        <w:fldChar w:fldCharType="begin" w:fldLock="1"/>
      </w:r>
      <w:r w:rsidRPr="00387DCC">
        <w:rPr>
          <w:szCs w:val="22"/>
        </w:rPr>
        <w:instrText>MERGEFIELD Pkg.Notes</w:instrText>
      </w:r>
      <w:r w:rsidRPr="00387DCC">
        <w:rPr>
          <w:szCs w:val="22"/>
        </w:rPr>
        <w:fldChar w:fldCharType="separate"/>
      </w:r>
      <w:r w:rsidRPr="00387DCC">
        <w:rPr>
          <w:szCs w:val="22"/>
        </w:rPr>
        <w:t>Clases que implementan la lógica de negocio de los servicios de negocio.</w:t>
      </w:r>
      <w:r w:rsidRPr="00387DCC">
        <w:rPr>
          <w:szCs w:val="22"/>
        </w:rPr>
        <w:fldChar w:fldCharType="end"/>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A continuación se describen, a modo de ejemplo, algunos componentes de negocio del Sistema:</w:t>
      </w:r>
    </w:p>
    <w:p w:rsidR="00E62782" w:rsidRPr="00387DCC" w:rsidRDefault="00E62782" w:rsidP="00E62782">
      <w:pPr>
        <w:pStyle w:val="Ttulo5"/>
      </w:pPr>
      <w:proofErr w:type="spellStart"/>
      <w:proofErr w:type="gramStart"/>
      <w:r w:rsidRPr="00387DCC">
        <w:t>xxxxService</w:t>
      </w:r>
      <w:proofErr w:type="spellEnd"/>
      <w:proofErr w:type="gramEnd"/>
    </w:p>
    <w:p w:rsidR="00E62782" w:rsidRPr="00387DCC" w:rsidRDefault="00E62782" w:rsidP="00E62782">
      <w:pPr>
        <w:ind w:left="0"/>
      </w:pPr>
      <w:r w:rsidRPr="00387DCC">
        <w:t>Este componente genérico describe cómo son, a nivel general, los componentes de negocio. Una clase de este tipo es una interfaz que expone una serie de métodos, que son implementados en una Clase que implementa dicha interfaz.</w:t>
      </w:r>
    </w:p>
    <w:p w:rsidR="00E62782" w:rsidRPr="00387DCC" w:rsidRDefault="00E62782" w:rsidP="00E62782">
      <w:pPr>
        <w:ind w:left="0"/>
      </w:pPr>
      <w:r w:rsidRPr="00387DCC">
        <w:t xml:space="preserve">Estos componentes agrupan las funcionalidades de negocio mediante las que gestionar las distintas entidades que componen el Sistema: </w:t>
      </w:r>
      <w:r w:rsidR="00B13386">
        <w:t>entidades</w:t>
      </w:r>
      <w:r w:rsidRPr="00387DCC">
        <w:t>, e</w:t>
      </w:r>
      <w:r w:rsidR="00B13386">
        <w:t>lementos</w:t>
      </w:r>
      <w:r w:rsidRPr="00387DCC">
        <w:t xml:space="preserve">, </w:t>
      </w:r>
      <w:r w:rsidR="00B13386">
        <w:t>acciones</w:t>
      </w:r>
      <w:r w:rsidRPr="00387DCC">
        <w:t>, etc.</w:t>
      </w:r>
    </w:p>
    <w:p w:rsidR="00E62782" w:rsidRPr="00387DCC" w:rsidRDefault="00E62782" w:rsidP="00E62782">
      <w:pPr>
        <w:ind w:left="0"/>
      </w:pPr>
      <w:r w:rsidRPr="00387DCC">
        <w:t>Normalmente, los métodos expuestos por estos componentes son los siguientes:</w:t>
      </w:r>
    </w:p>
    <w:p w:rsidR="00E62782" w:rsidRPr="00387DCC" w:rsidRDefault="00E62782" w:rsidP="00FD7FFD">
      <w:pPr>
        <w:pStyle w:val="Prrafodelista"/>
        <w:numPr>
          <w:ilvl w:val="0"/>
          <w:numId w:val="9"/>
        </w:numPr>
      </w:pPr>
      <w:proofErr w:type="spellStart"/>
      <w:r w:rsidRPr="00387DCC">
        <w:t>add</w:t>
      </w:r>
      <w:proofErr w:type="spellEnd"/>
      <w:r w:rsidRPr="00387DCC">
        <w:t>: inserta un nuevo elemento en el Sistema.</w:t>
      </w:r>
    </w:p>
    <w:p w:rsidR="00E62782" w:rsidRPr="00387DCC" w:rsidRDefault="00E62782" w:rsidP="00FD7FFD">
      <w:pPr>
        <w:pStyle w:val="Prrafodelista"/>
        <w:numPr>
          <w:ilvl w:val="0"/>
          <w:numId w:val="9"/>
        </w:numPr>
      </w:pPr>
      <w:proofErr w:type="spellStart"/>
      <w:r w:rsidRPr="00387DCC">
        <w:t>edit</w:t>
      </w:r>
      <w:proofErr w:type="spellEnd"/>
      <w:r w:rsidRPr="00387DCC">
        <w:t>: actualiza el elemento que se está tratando.</w:t>
      </w:r>
    </w:p>
    <w:p w:rsidR="00E62782" w:rsidRPr="00387DCC" w:rsidRDefault="00E62782" w:rsidP="00FD7FFD">
      <w:pPr>
        <w:pStyle w:val="Prrafodelista"/>
        <w:numPr>
          <w:ilvl w:val="0"/>
          <w:numId w:val="9"/>
        </w:numPr>
      </w:pPr>
      <w:proofErr w:type="spellStart"/>
      <w:r w:rsidRPr="00387DCC">
        <w:t>remove</w:t>
      </w:r>
      <w:proofErr w:type="spellEnd"/>
      <w:r w:rsidRPr="00387DCC">
        <w:t>: elimina un elemento del Sistema.</w:t>
      </w:r>
    </w:p>
    <w:p w:rsidR="00E62782" w:rsidRPr="00387DCC" w:rsidRDefault="00E62782" w:rsidP="00FD7FFD">
      <w:pPr>
        <w:pStyle w:val="Prrafodelista"/>
        <w:numPr>
          <w:ilvl w:val="0"/>
          <w:numId w:val="9"/>
        </w:numPr>
      </w:pPr>
      <w:proofErr w:type="spellStart"/>
      <w:r w:rsidRPr="00387DCC">
        <w:t>find</w:t>
      </w:r>
      <w:proofErr w:type="spellEnd"/>
      <w:r w:rsidRPr="00387DCC">
        <w:t>: recupera un elemento a partir de su identificador (PK).</w:t>
      </w:r>
    </w:p>
    <w:p w:rsidR="00E62782" w:rsidRPr="00387DCC" w:rsidRDefault="00B13386" w:rsidP="00E62782">
      <w:pPr>
        <w:pStyle w:val="Ttulo5"/>
      </w:pPr>
      <w:proofErr w:type="spellStart"/>
      <w:r>
        <w:t>Entidad</w:t>
      </w:r>
      <w:r w:rsidR="00E62782" w:rsidRPr="00387DCC">
        <w:t>Service</w:t>
      </w:r>
      <w:proofErr w:type="spellEnd"/>
    </w:p>
    <w:p w:rsidR="00E62782" w:rsidRPr="00387DCC" w:rsidRDefault="00E62782" w:rsidP="00E62782">
      <w:pPr>
        <w:ind w:left="0"/>
      </w:pPr>
      <w:r w:rsidRPr="00387DCC">
        <w:t>Este componente agrupa los métodos de negocio mediante los que realizar la gestión de l</w:t>
      </w:r>
      <w:r w:rsidR="00B13386">
        <w:t>as Entidades</w:t>
      </w:r>
      <w:r w:rsidRPr="00387DCC">
        <w:t>.</w:t>
      </w:r>
    </w:p>
    <w:p w:rsidR="00E62782" w:rsidRPr="00387DCC" w:rsidRDefault="00E62782" w:rsidP="00E62782">
      <w:pPr>
        <w:ind w:left="0"/>
      </w:pPr>
      <w:r w:rsidRPr="00387DCC">
        <w:t>Entre los métodos expuestos se encuentran:</w:t>
      </w:r>
    </w:p>
    <w:p w:rsidR="00E62782" w:rsidRPr="00387DCC" w:rsidRDefault="00E62782" w:rsidP="00FD7FFD">
      <w:pPr>
        <w:pStyle w:val="Prrafodelista"/>
        <w:numPr>
          <w:ilvl w:val="0"/>
          <w:numId w:val="8"/>
        </w:numPr>
      </w:pPr>
      <w:proofErr w:type="spellStart"/>
      <w:r w:rsidRPr="00387DCC">
        <w:t>find</w:t>
      </w:r>
      <w:r w:rsidR="00297A88">
        <w:t>Entidad</w:t>
      </w:r>
      <w:proofErr w:type="spellEnd"/>
      <w:r w:rsidRPr="00387DCC">
        <w:t>: obtiene un</w:t>
      </w:r>
      <w:r w:rsidR="00297A88">
        <w:t>a</w:t>
      </w:r>
      <w:r w:rsidRPr="00387DCC">
        <w:t xml:space="preserve"> </w:t>
      </w:r>
      <w:r w:rsidR="00297A88">
        <w:t>Entidad</w:t>
      </w:r>
      <w:r w:rsidRPr="00387DCC">
        <w:t xml:space="preserve"> a partir de su identificador.</w:t>
      </w:r>
    </w:p>
    <w:p w:rsidR="00E62782" w:rsidRPr="00387DCC" w:rsidRDefault="00E62782" w:rsidP="00FD7FFD">
      <w:pPr>
        <w:pStyle w:val="Prrafodelista"/>
        <w:numPr>
          <w:ilvl w:val="0"/>
          <w:numId w:val="8"/>
        </w:numPr>
      </w:pPr>
      <w:proofErr w:type="spellStart"/>
      <w:r w:rsidRPr="00387DCC">
        <w:t>add</w:t>
      </w:r>
      <w:proofErr w:type="spellEnd"/>
      <w:r w:rsidRPr="00387DCC">
        <w:t>: inserta un</w:t>
      </w:r>
      <w:r w:rsidR="00297A88">
        <w:t>a</w:t>
      </w:r>
      <w:r w:rsidRPr="00387DCC">
        <w:t xml:space="preserve"> nuev</w:t>
      </w:r>
      <w:r w:rsidR="00297A88">
        <w:t>a</w:t>
      </w:r>
      <w:r w:rsidRPr="00387DCC">
        <w:t xml:space="preserve"> </w:t>
      </w:r>
      <w:r w:rsidR="00297A88">
        <w:t>Entidad</w:t>
      </w:r>
      <w:r w:rsidRPr="00387DCC">
        <w:t>.</w:t>
      </w:r>
    </w:p>
    <w:p w:rsidR="00E62782" w:rsidRPr="00387DCC" w:rsidRDefault="00E62782" w:rsidP="00FD7FFD">
      <w:pPr>
        <w:pStyle w:val="Prrafodelista"/>
        <w:numPr>
          <w:ilvl w:val="0"/>
          <w:numId w:val="8"/>
        </w:numPr>
      </w:pPr>
      <w:proofErr w:type="spellStart"/>
      <w:r w:rsidRPr="00387DCC">
        <w:t>edit</w:t>
      </w:r>
      <w:proofErr w:type="spellEnd"/>
      <w:r w:rsidRPr="00387DCC">
        <w:t>: actualiza la información de un</w:t>
      </w:r>
      <w:r w:rsidR="00297A88">
        <w:t>a</w:t>
      </w:r>
      <w:r w:rsidRPr="00387DCC">
        <w:t xml:space="preserve"> </w:t>
      </w:r>
      <w:r w:rsidR="00297A88">
        <w:t>Entidad</w:t>
      </w:r>
      <w:r w:rsidRPr="00387DCC">
        <w:t>.</w:t>
      </w:r>
    </w:p>
    <w:p w:rsidR="00E62782" w:rsidRDefault="00E62782" w:rsidP="00FD7FFD">
      <w:pPr>
        <w:pStyle w:val="Prrafodelista"/>
        <w:numPr>
          <w:ilvl w:val="0"/>
          <w:numId w:val="8"/>
        </w:numPr>
      </w:pPr>
      <w:proofErr w:type="spellStart"/>
      <w:r w:rsidRPr="00387DCC">
        <w:t>remove</w:t>
      </w:r>
      <w:proofErr w:type="spellEnd"/>
      <w:r w:rsidRPr="00387DCC">
        <w:t>: elimina un</w:t>
      </w:r>
      <w:r w:rsidR="00297A88">
        <w:t>a</w:t>
      </w:r>
      <w:r w:rsidRPr="00387DCC">
        <w:t xml:space="preserve"> </w:t>
      </w:r>
      <w:r w:rsidR="00297A88">
        <w:t>Entidad</w:t>
      </w:r>
      <w:r w:rsidR="00297A88" w:rsidRPr="00387DCC">
        <w:t xml:space="preserve"> </w:t>
      </w:r>
      <w:r w:rsidRPr="00387DCC">
        <w:t>del Sistema.</w:t>
      </w:r>
    </w:p>
    <w:p w:rsidR="007D50C4" w:rsidRPr="00387DCC" w:rsidRDefault="007D50C4" w:rsidP="007D50C4">
      <w:pPr>
        <w:pStyle w:val="Ttulo5"/>
      </w:pPr>
      <w:proofErr w:type="spellStart"/>
      <w:r>
        <w:t>Usuarios</w:t>
      </w:r>
      <w:r w:rsidRPr="00387DCC">
        <w:t>Service</w:t>
      </w:r>
      <w:proofErr w:type="spellEnd"/>
    </w:p>
    <w:p w:rsidR="007D50C4" w:rsidRPr="00387DCC" w:rsidRDefault="007D50C4" w:rsidP="007D50C4">
      <w:pPr>
        <w:ind w:left="0"/>
      </w:pPr>
      <w:r w:rsidRPr="00387DCC">
        <w:t>Este componente agrupa los métodos de negocio mediante los que realizar la gestión de l</w:t>
      </w:r>
      <w:r>
        <w:t>os Usuarios</w:t>
      </w:r>
      <w:r w:rsidRPr="00387DCC">
        <w:t>.</w:t>
      </w:r>
    </w:p>
    <w:p w:rsidR="007D50C4" w:rsidRPr="00387DCC" w:rsidRDefault="007D50C4" w:rsidP="007D50C4">
      <w:pPr>
        <w:ind w:left="0"/>
      </w:pPr>
      <w:r w:rsidRPr="00387DCC">
        <w:t>Entre los métodos expuestos se encuentran:</w:t>
      </w:r>
    </w:p>
    <w:p w:rsidR="007D50C4" w:rsidRPr="00387DCC" w:rsidRDefault="007D50C4" w:rsidP="007D50C4">
      <w:pPr>
        <w:pStyle w:val="Prrafodelista"/>
        <w:numPr>
          <w:ilvl w:val="0"/>
          <w:numId w:val="8"/>
        </w:numPr>
      </w:pPr>
      <w:proofErr w:type="spellStart"/>
      <w:r w:rsidRPr="00387DCC">
        <w:t>find</w:t>
      </w:r>
      <w:r>
        <w:t>Usuario</w:t>
      </w:r>
      <w:proofErr w:type="spellEnd"/>
      <w:r w:rsidRPr="00387DCC">
        <w:t xml:space="preserve">: obtiene un </w:t>
      </w:r>
      <w:r>
        <w:t>Usuario</w:t>
      </w:r>
      <w:r w:rsidRPr="00387DCC">
        <w:t xml:space="preserve"> a partir de su identificador.</w:t>
      </w:r>
    </w:p>
    <w:p w:rsidR="007D50C4" w:rsidRPr="00387DCC" w:rsidRDefault="007D50C4" w:rsidP="007D50C4">
      <w:pPr>
        <w:pStyle w:val="Prrafodelista"/>
        <w:numPr>
          <w:ilvl w:val="0"/>
          <w:numId w:val="8"/>
        </w:numPr>
      </w:pPr>
      <w:proofErr w:type="spellStart"/>
      <w:r w:rsidRPr="00387DCC">
        <w:t>add</w:t>
      </w:r>
      <w:proofErr w:type="spellEnd"/>
      <w:r w:rsidRPr="00387DCC">
        <w:t>: inserta un nuev</w:t>
      </w:r>
      <w:r>
        <w:t>o</w:t>
      </w:r>
      <w:r w:rsidRPr="00387DCC">
        <w:t xml:space="preserve"> </w:t>
      </w:r>
      <w:r>
        <w:t>Usuario</w:t>
      </w:r>
      <w:r w:rsidRPr="00387DCC">
        <w:t>.</w:t>
      </w:r>
    </w:p>
    <w:p w:rsidR="007D50C4" w:rsidRPr="00387DCC" w:rsidRDefault="007D50C4" w:rsidP="007D50C4">
      <w:pPr>
        <w:pStyle w:val="Prrafodelista"/>
        <w:numPr>
          <w:ilvl w:val="0"/>
          <w:numId w:val="8"/>
        </w:numPr>
      </w:pPr>
      <w:proofErr w:type="spellStart"/>
      <w:r w:rsidRPr="00387DCC">
        <w:t>edit</w:t>
      </w:r>
      <w:proofErr w:type="spellEnd"/>
      <w:r w:rsidRPr="00387DCC">
        <w:t xml:space="preserve">: actualiza la información de un </w:t>
      </w:r>
      <w:r>
        <w:t>Usuario</w:t>
      </w:r>
      <w:r w:rsidRPr="00387DCC">
        <w:t>.</w:t>
      </w:r>
    </w:p>
    <w:p w:rsidR="007D50C4" w:rsidRPr="00387DCC" w:rsidRDefault="007D50C4" w:rsidP="007D50C4">
      <w:pPr>
        <w:pStyle w:val="Prrafodelista"/>
        <w:numPr>
          <w:ilvl w:val="0"/>
          <w:numId w:val="8"/>
        </w:numPr>
      </w:pPr>
      <w:proofErr w:type="spellStart"/>
      <w:r w:rsidRPr="00387DCC">
        <w:t>remove</w:t>
      </w:r>
      <w:proofErr w:type="spellEnd"/>
      <w:r w:rsidRPr="00387DCC">
        <w:t xml:space="preserve">: </w:t>
      </w:r>
      <w:r>
        <w:t>realiza la baja lógica de un Usuario</w:t>
      </w:r>
      <w:r w:rsidRPr="00387DCC">
        <w:t>.</w:t>
      </w:r>
    </w:p>
    <w:p w:rsidR="007D50C4" w:rsidRPr="00387DCC" w:rsidRDefault="007D50C4" w:rsidP="007D50C4">
      <w:pPr>
        <w:pStyle w:val="Ttulo5"/>
      </w:pPr>
      <w:proofErr w:type="spellStart"/>
      <w:r>
        <w:t>Planificacion</w:t>
      </w:r>
      <w:r w:rsidRPr="00387DCC">
        <w:t>Service</w:t>
      </w:r>
      <w:proofErr w:type="spellEnd"/>
    </w:p>
    <w:p w:rsidR="007D50C4" w:rsidRPr="00387DCC" w:rsidRDefault="007D50C4" w:rsidP="007D50C4">
      <w:pPr>
        <w:ind w:left="0"/>
      </w:pPr>
      <w:r w:rsidRPr="00387DCC">
        <w:t>Este componente agrupa los métodos de negocio mediante los que realizar la gestión de l</w:t>
      </w:r>
      <w:r>
        <w:t>as Planificaciones</w:t>
      </w:r>
      <w:r w:rsidRPr="00387DCC">
        <w:t>.</w:t>
      </w:r>
    </w:p>
    <w:p w:rsidR="007D50C4" w:rsidRPr="00387DCC" w:rsidRDefault="007D50C4" w:rsidP="007D50C4">
      <w:pPr>
        <w:ind w:left="0"/>
      </w:pPr>
      <w:r w:rsidRPr="00387DCC">
        <w:t>Entre los métodos expuestos se encuentran:</w:t>
      </w:r>
    </w:p>
    <w:p w:rsidR="007D50C4" w:rsidRPr="00387DCC" w:rsidRDefault="007D50C4" w:rsidP="007D50C4">
      <w:pPr>
        <w:pStyle w:val="Prrafodelista"/>
        <w:numPr>
          <w:ilvl w:val="0"/>
          <w:numId w:val="8"/>
        </w:numPr>
      </w:pPr>
      <w:proofErr w:type="spellStart"/>
      <w:r w:rsidRPr="00387DCC">
        <w:t>find</w:t>
      </w:r>
      <w:r>
        <w:t>Planificacion</w:t>
      </w:r>
      <w:proofErr w:type="spellEnd"/>
      <w:r w:rsidRPr="00387DCC">
        <w:t>: obtiene un</w:t>
      </w:r>
      <w:r>
        <w:t>a</w:t>
      </w:r>
      <w:r w:rsidRPr="00387DCC">
        <w:t xml:space="preserve"> </w:t>
      </w:r>
      <w:r>
        <w:t xml:space="preserve">Planificación </w:t>
      </w:r>
      <w:r w:rsidRPr="00387DCC">
        <w:t>a partir de su identificador.</w:t>
      </w:r>
    </w:p>
    <w:p w:rsidR="007D50C4" w:rsidRPr="00387DCC" w:rsidRDefault="007D50C4" w:rsidP="007D50C4">
      <w:pPr>
        <w:pStyle w:val="Prrafodelista"/>
        <w:numPr>
          <w:ilvl w:val="0"/>
          <w:numId w:val="8"/>
        </w:numPr>
      </w:pPr>
      <w:proofErr w:type="spellStart"/>
      <w:r w:rsidRPr="00387DCC">
        <w:t>add</w:t>
      </w:r>
      <w:proofErr w:type="spellEnd"/>
      <w:r w:rsidRPr="00387DCC">
        <w:t>: inserta un</w:t>
      </w:r>
      <w:r>
        <w:t>a</w:t>
      </w:r>
      <w:r w:rsidRPr="00387DCC">
        <w:t xml:space="preserve"> nuev</w:t>
      </w:r>
      <w:r>
        <w:t>a</w:t>
      </w:r>
      <w:r w:rsidRPr="00387DCC">
        <w:t xml:space="preserve"> </w:t>
      </w:r>
      <w:r>
        <w:t>Planificación</w:t>
      </w:r>
      <w:r w:rsidRPr="00387DCC">
        <w:t>.</w:t>
      </w:r>
    </w:p>
    <w:p w:rsidR="007D50C4" w:rsidRPr="00387DCC" w:rsidRDefault="007D50C4" w:rsidP="00DB3467">
      <w:pPr>
        <w:pStyle w:val="Prrafodelista"/>
        <w:numPr>
          <w:ilvl w:val="0"/>
          <w:numId w:val="8"/>
        </w:numPr>
      </w:pPr>
      <w:proofErr w:type="spellStart"/>
      <w:r w:rsidRPr="00387DCC">
        <w:t>edit</w:t>
      </w:r>
      <w:proofErr w:type="spellEnd"/>
      <w:r w:rsidRPr="00387DCC">
        <w:t>: actualiza la información de un</w:t>
      </w:r>
      <w:r>
        <w:t>a</w:t>
      </w:r>
      <w:r w:rsidRPr="00387DCC">
        <w:t xml:space="preserve"> </w:t>
      </w:r>
      <w:r>
        <w:t>Planificación</w:t>
      </w:r>
      <w:r w:rsidRPr="00387DCC">
        <w:t>.</w:t>
      </w:r>
    </w:p>
    <w:p w:rsidR="00E62782" w:rsidRPr="00387DCC" w:rsidRDefault="00B13386" w:rsidP="00E62782">
      <w:pPr>
        <w:pStyle w:val="Ttulo5"/>
      </w:pPr>
      <w:proofErr w:type="spellStart"/>
      <w:r>
        <w:t>Elemento</w:t>
      </w:r>
      <w:r w:rsidR="00E62782" w:rsidRPr="00387DCC">
        <w:t>Service</w:t>
      </w:r>
      <w:proofErr w:type="spellEnd"/>
    </w:p>
    <w:p w:rsidR="00E62782" w:rsidRPr="00387DCC" w:rsidRDefault="00E62782" w:rsidP="00E62782">
      <w:pPr>
        <w:ind w:left="0"/>
      </w:pPr>
      <w:r w:rsidRPr="00387DCC">
        <w:t xml:space="preserve">Este componente agrupa los métodos de negocio mediante los que realizar la gestión de los </w:t>
      </w:r>
      <w:r w:rsidR="00297A88">
        <w:t>Elementos</w:t>
      </w:r>
      <w:r w:rsidRPr="00387DCC">
        <w:t>.</w:t>
      </w:r>
    </w:p>
    <w:p w:rsidR="00E62782" w:rsidRPr="00387DCC" w:rsidRDefault="00E62782" w:rsidP="00E62782">
      <w:pPr>
        <w:ind w:left="0"/>
      </w:pPr>
      <w:r w:rsidRPr="00387DCC">
        <w:t>Entre los métodos expuestos se encuentran:</w:t>
      </w:r>
    </w:p>
    <w:p w:rsidR="00E62782" w:rsidRPr="00387DCC" w:rsidRDefault="00E62782" w:rsidP="00FD7FFD">
      <w:pPr>
        <w:pStyle w:val="Prrafodelista"/>
        <w:numPr>
          <w:ilvl w:val="0"/>
          <w:numId w:val="8"/>
        </w:numPr>
      </w:pPr>
      <w:proofErr w:type="spellStart"/>
      <w:r w:rsidRPr="00387DCC">
        <w:t>find</w:t>
      </w:r>
      <w:r w:rsidR="00297A88">
        <w:t>Elemento</w:t>
      </w:r>
      <w:proofErr w:type="spellEnd"/>
      <w:r w:rsidRPr="00387DCC">
        <w:t xml:space="preserve">: obtiene un </w:t>
      </w:r>
      <w:r w:rsidR="00297A88">
        <w:t>Elemento</w:t>
      </w:r>
      <w:r w:rsidRPr="00387DCC">
        <w:t xml:space="preserve"> a partir de su identificador.</w:t>
      </w:r>
    </w:p>
    <w:p w:rsidR="00E62782" w:rsidRPr="00387DCC" w:rsidRDefault="00E62782" w:rsidP="00FD7FFD">
      <w:pPr>
        <w:pStyle w:val="Prrafodelista"/>
        <w:numPr>
          <w:ilvl w:val="0"/>
          <w:numId w:val="8"/>
        </w:numPr>
      </w:pPr>
      <w:proofErr w:type="spellStart"/>
      <w:r w:rsidRPr="00387DCC">
        <w:t>add</w:t>
      </w:r>
      <w:proofErr w:type="spellEnd"/>
      <w:r w:rsidRPr="00387DCC">
        <w:t xml:space="preserve">: inserta un nuevo </w:t>
      </w:r>
      <w:r w:rsidR="00297A88">
        <w:t>Elemento</w:t>
      </w:r>
      <w:r w:rsidRPr="00387DCC">
        <w:t>.</w:t>
      </w:r>
    </w:p>
    <w:p w:rsidR="00E62782" w:rsidRPr="00387DCC" w:rsidRDefault="00E62782" w:rsidP="00FD7FFD">
      <w:pPr>
        <w:pStyle w:val="Prrafodelista"/>
        <w:numPr>
          <w:ilvl w:val="0"/>
          <w:numId w:val="8"/>
        </w:numPr>
      </w:pPr>
      <w:proofErr w:type="spellStart"/>
      <w:r w:rsidRPr="00387DCC">
        <w:t>edit</w:t>
      </w:r>
      <w:proofErr w:type="spellEnd"/>
      <w:r w:rsidRPr="00387DCC">
        <w:t xml:space="preserve">: actualiza la información de un </w:t>
      </w:r>
      <w:r w:rsidR="00297A88">
        <w:t>Elemento</w:t>
      </w:r>
      <w:r w:rsidRPr="00387DCC">
        <w:t>.</w:t>
      </w:r>
    </w:p>
    <w:p w:rsidR="00E62782" w:rsidRPr="00387DCC" w:rsidRDefault="00E62782" w:rsidP="00FD7FFD">
      <w:pPr>
        <w:pStyle w:val="Prrafodelista"/>
        <w:numPr>
          <w:ilvl w:val="0"/>
          <w:numId w:val="8"/>
        </w:numPr>
      </w:pPr>
      <w:proofErr w:type="spellStart"/>
      <w:r w:rsidRPr="00387DCC">
        <w:t>remove</w:t>
      </w:r>
      <w:proofErr w:type="spellEnd"/>
      <w:r w:rsidRPr="00387DCC">
        <w:t xml:space="preserve">: elimina un </w:t>
      </w:r>
      <w:r w:rsidR="00297A88">
        <w:t xml:space="preserve"> Elemento </w:t>
      </w:r>
      <w:r w:rsidRPr="00387DCC">
        <w:t>del Sistema.</w:t>
      </w:r>
    </w:p>
    <w:p w:rsidR="00E62782" w:rsidRPr="00387DCC" w:rsidRDefault="00E62782" w:rsidP="00E62782">
      <w:pPr>
        <w:ind w:left="0"/>
      </w:pPr>
    </w:p>
    <w:p w:rsidR="00E62782" w:rsidRPr="00387DCC" w:rsidRDefault="00E62782" w:rsidP="00E62782">
      <w:pPr>
        <w:pStyle w:val="Ttulo4"/>
      </w:pPr>
      <w:r w:rsidRPr="00387DCC">
        <w:t>Acceso al modelo de datos</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separate"/>
      </w:r>
      <w:r w:rsidRPr="00387DCC">
        <w:rPr>
          <w:color w:val="000000"/>
          <w:szCs w:val="24"/>
        </w:rPr>
        <w:t>Paquete que contiene las clases de acceso al repositorio de datos. El Sistema implementa una parte del patrón DAO de acceso a Datos, por lo que las clases de acceso se dividen en interfaces, que exponen los servicios, y clases de implementación, que desarrollan el código de los servicios expuestos.</w:t>
      </w:r>
      <w:r w:rsidRPr="00387DCC">
        <w:rPr>
          <w:color w:val="000000"/>
          <w:szCs w:val="24"/>
        </w:rPr>
        <w:fldChar w:fldCharType="end"/>
      </w:r>
    </w:p>
    <w:p w:rsidR="00E62782" w:rsidRPr="00387DCC" w:rsidRDefault="00E62782" w:rsidP="00E62782">
      <w:pPr>
        <w:spacing w:before="0"/>
        <w:ind w:left="601"/>
        <w:rPr>
          <w:color w:val="000000"/>
          <w:szCs w:val="24"/>
        </w:rPr>
      </w:pPr>
    </w:p>
    <w:p w:rsidR="00E62782" w:rsidRPr="00387DCC" w:rsidRDefault="00E62782" w:rsidP="00E62782">
      <w:pPr>
        <w:spacing w:before="0"/>
        <w:ind w:left="601"/>
        <w:jc w:val="center"/>
        <w:rPr>
          <w:color w:val="000000"/>
          <w:szCs w:val="24"/>
        </w:rPr>
      </w:pPr>
      <w:bookmarkStart w:id="12" w:name="BKM_7B99F59E_CDD5_4abc_A0FA_D7F0EB73CB81"/>
      <w:bookmarkEnd w:id="12"/>
      <w:r w:rsidRPr="00387DCC">
        <w:rPr>
          <w:noProof/>
          <w:sz w:val="24"/>
          <w:szCs w:val="24"/>
          <w:lang w:val="es-ES" w:eastAsia="es-ES"/>
        </w:rPr>
        <w:drawing>
          <wp:inline distT="0" distB="0" distL="0" distR="0" wp14:anchorId="6A6E0F70" wp14:editId="1B533CB7">
            <wp:extent cx="1524000" cy="26860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0" cy="2686050"/>
                    </a:xfrm>
                    <a:prstGeom prst="rect">
                      <a:avLst/>
                    </a:prstGeom>
                    <a:noFill/>
                    <a:ln>
                      <a:noFill/>
                    </a:ln>
                  </pic:spPr>
                </pic:pic>
              </a:graphicData>
            </a:graphic>
          </wp:inline>
        </w:drawing>
      </w:r>
    </w:p>
    <w:p w:rsidR="00E62782" w:rsidRPr="00387DCC" w:rsidRDefault="00E62782" w:rsidP="00E62782">
      <w:pPr>
        <w:ind w:left="0"/>
        <w:rPr>
          <w:szCs w:val="22"/>
        </w:rPr>
      </w:pPr>
      <w:r w:rsidRPr="00387DCC">
        <w:rPr>
          <w:b/>
          <w:szCs w:val="22"/>
        </w:rPr>
        <w:t>Daos</w:t>
      </w:r>
      <w:r w:rsidRPr="00387DCC">
        <w:rPr>
          <w:szCs w:val="22"/>
        </w:rPr>
        <w:t xml:space="preserve">: </w:t>
      </w:r>
      <w:r w:rsidRPr="00387DCC">
        <w:rPr>
          <w:szCs w:val="22"/>
        </w:rPr>
        <w:fldChar w:fldCharType="begin" w:fldLock="1"/>
      </w:r>
      <w:r w:rsidRPr="00387DCC">
        <w:rPr>
          <w:szCs w:val="22"/>
        </w:rPr>
        <w:instrText xml:space="preserve">MERGEFIELD </w:instrText>
      </w:r>
      <w:r w:rsidRPr="00387DCC">
        <w:rPr>
          <w:color w:val="000000"/>
          <w:szCs w:val="22"/>
        </w:rPr>
        <w:instrText>Pkg.Notes</w:instrText>
      </w:r>
      <w:r w:rsidRPr="00387DCC">
        <w:rPr>
          <w:szCs w:val="22"/>
        </w:rPr>
        <w:fldChar w:fldCharType="separate"/>
      </w:r>
      <w:r w:rsidRPr="00387DCC">
        <w:rPr>
          <w:color w:val="000000"/>
          <w:szCs w:val="22"/>
        </w:rPr>
        <w:t>Paquete de interfaces de los servicios de acceso a datos.</w:t>
      </w:r>
      <w:r w:rsidRPr="00387DCC">
        <w:rPr>
          <w:szCs w:val="22"/>
        </w:rPr>
        <w:fldChar w:fldCharType="end"/>
      </w:r>
    </w:p>
    <w:p w:rsidR="00E62782" w:rsidRPr="00387DCC" w:rsidRDefault="00E62782" w:rsidP="00E62782">
      <w:pPr>
        <w:ind w:left="0"/>
        <w:rPr>
          <w:color w:val="000000"/>
          <w:szCs w:val="24"/>
        </w:rPr>
      </w:pPr>
      <w:proofErr w:type="spellStart"/>
      <w:r w:rsidRPr="00387DCC">
        <w:rPr>
          <w:b/>
          <w:szCs w:val="22"/>
        </w:rPr>
        <w:t>DaoImpl</w:t>
      </w:r>
      <w:proofErr w:type="spellEnd"/>
      <w:r w:rsidRPr="00387DCC">
        <w:rPr>
          <w:szCs w:val="22"/>
        </w:rPr>
        <w:t xml:space="preserve">: </w:t>
      </w: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separate"/>
      </w:r>
      <w:r w:rsidRPr="00387DCC">
        <w:rPr>
          <w:color w:val="000000"/>
          <w:szCs w:val="24"/>
        </w:rPr>
        <w:t>Paquete de implementación de los servicios de acceso a datos.</w:t>
      </w:r>
      <w:r w:rsidRPr="00387DCC">
        <w:rPr>
          <w:color w:val="000000"/>
          <w:szCs w:val="24"/>
        </w:rPr>
        <w:fldChar w:fldCharType="end"/>
      </w:r>
    </w:p>
    <w:p w:rsidR="00E62782" w:rsidRPr="00387DCC" w:rsidRDefault="00E62782" w:rsidP="00E62782">
      <w:pPr>
        <w:ind w:left="0"/>
        <w:rPr>
          <w:szCs w:val="22"/>
        </w:rPr>
      </w:pPr>
      <w:r w:rsidRPr="00387DCC">
        <w:rPr>
          <w:color w:val="000000"/>
          <w:szCs w:val="24"/>
        </w:rPr>
        <w:t>A continuación se describen, a modo de ejemplo, algunos componentes de esta capa.</w:t>
      </w:r>
    </w:p>
    <w:p w:rsidR="00E62782" w:rsidRPr="00387DCC" w:rsidRDefault="00E62782" w:rsidP="00E62782">
      <w:pPr>
        <w:pStyle w:val="Ttulo5"/>
      </w:pPr>
      <w:proofErr w:type="spellStart"/>
      <w:proofErr w:type="gramStart"/>
      <w:r w:rsidRPr="00387DCC">
        <w:t>xxxxDAO</w:t>
      </w:r>
      <w:proofErr w:type="spellEnd"/>
      <w:proofErr w:type="gramEnd"/>
      <w:r w:rsidRPr="00387DCC">
        <w:t xml:space="preserve"> / </w:t>
      </w:r>
      <w:proofErr w:type="spellStart"/>
      <w:r w:rsidRPr="00387DCC">
        <w:t>xxxxDAOImpl</w:t>
      </w:r>
      <w:proofErr w:type="spellEnd"/>
    </w:p>
    <w:p w:rsidR="00E62782" w:rsidRPr="00387DCC" w:rsidRDefault="00E62782" w:rsidP="00E62782">
      <w:pPr>
        <w:ind w:left="0"/>
      </w:pPr>
      <w:r w:rsidRPr="00387DCC">
        <w:t>Estos componentes se encargan de acceder a una tabla, y agrupan las acciones que se pueden realizar sobre la misma.</w:t>
      </w:r>
    </w:p>
    <w:p w:rsidR="00E62782" w:rsidRPr="00387DCC" w:rsidRDefault="00E62782" w:rsidP="00E62782">
      <w:pPr>
        <w:ind w:left="0"/>
      </w:pPr>
      <w:r w:rsidRPr="00387DCC">
        <w:t xml:space="preserve">La clase </w:t>
      </w:r>
      <w:proofErr w:type="spellStart"/>
      <w:r w:rsidRPr="00387DCC">
        <w:t>xxxxDAO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Pr="00387DCC">
        <w:t>xxxDAOImpl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inserta un nuevo elemento en la tabla correspondiente.</w:t>
      </w:r>
    </w:p>
    <w:p w:rsidR="00E62782" w:rsidRPr="00387DCC" w:rsidRDefault="00E62782" w:rsidP="00FD7FFD">
      <w:pPr>
        <w:pStyle w:val="Prrafodelista"/>
        <w:numPr>
          <w:ilvl w:val="0"/>
          <w:numId w:val="10"/>
        </w:numPr>
      </w:pPr>
      <w:proofErr w:type="spellStart"/>
      <w:r w:rsidRPr="00387DCC">
        <w:t>edit</w:t>
      </w:r>
      <w:proofErr w:type="spellEnd"/>
      <w:r w:rsidRPr="00387DCC">
        <w:t>: actualiza el elemento que se está tratando en la tabla correspondiente.</w:t>
      </w:r>
    </w:p>
    <w:p w:rsidR="00E62782" w:rsidRPr="00387DCC" w:rsidRDefault="00E62782" w:rsidP="00FD7FFD">
      <w:pPr>
        <w:pStyle w:val="Prrafodelista"/>
        <w:numPr>
          <w:ilvl w:val="0"/>
          <w:numId w:val="10"/>
        </w:numPr>
      </w:pPr>
      <w:proofErr w:type="spellStart"/>
      <w:r w:rsidRPr="00387DCC">
        <w:t>remove</w:t>
      </w:r>
      <w:proofErr w:type="spellEnd"/>
      <w:r w:rsidRPr="00387DCC">
        <w:t>: elimina de la tabla correspondiente 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obtiene de la tabla correspondiente 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busca todos los elementos de la tabla correspondiente que cumplen con los criterios de búsqueda que se indiquen.</w:t>
      </w:r>
    </w:p>
    <w:p w:rsidR="00E62782" w:rsidRPr="00387DCC" w:rsidRDefault="009C2FA5" w:rsidP="00E62782">
      <w:pPr>
        <w:pStyle w:val="Ttulo5"/>
      </w:pPr>
      <w:proofErr w:type="spellStart"/>
      <w:r>
        <w:t>Entidad</w:t>
      </w:r>
      <w:r w:rsidR="00E62782" w:rsidRPr="00387DCC">
        <w:t>DAO</w:t>
      </w:r>
      <w:proofErr w:type="spellEnd"/>
      <w:r w:rsidR="00E62782" w:rsidRPr="00387DCC">
        <w:t xml:space="preserve"> / </w:t>
      </w:r>
      <w:proofErr w:type="spellStart"/>
      <w:r>
        <w:t>Entidad</w:t>
      </w:r>
      <w:r w:rsidR="00E62782" w:rsidRPr="00387DCC">
        <w:t>DAOImpl</w:t>
      </w:r>
      <w:proofErr w:type="spellEnd"/>
    </w:p>
    <w:p w:rsidR="00E62782" w:rsidRPr="00387DCC" w:rsidRDefault="00E62782" w:rsidP="00E62782">
      <w:pPr>
        <w:ind w:left="0"/>
      </w:pPr>
      <w:r w:rsidRPr="00387DCC">
        <w:t xml:space="preserve">Estos componentes se encargan de acceder a la tabla </w:t>
      </w:r>
      <w:r w:rsidR="009C2FA5">
        <w:t>Entidad</w:t>
      </w:r>
      <w:r w:rsidRPr="00387DCC">
        <w:t>, y agrupan las acciones que se pueden realizar sobre dicha tabla.</w:t>
      </w:r>
    </w:p>
    <w:p w:rsidR="00E62782" w:rsidRPr="00387DCC" w:rsidRDefault="00E62782" w:rsidP="00E62782">
      <w:pPr>
        <w:ind w:left="0"/>
      </w:pPr>
      <w:r w:rsidRPr="00387DCC">
        <w:t xml:space="preserve">La clase </w:t>
      </w:r>
      <w:proofErr w:type="spellStart"/>
      <w:r w:rsidR="009C2FA5">
        <w:t>Entidad</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9C2FA5">
        <w:t>Entidad</w:t>
      </w:r>
      <w:r w:rsidRPr="00387DCC">
        <w:t>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xml:space="preserve">: inserta un nuevo elemento </w:t>
      </w:r>
      <w:r w:rsidR="009C2FA5">
        <w:t>Entidad</w:t>
      </w:r>
      <w:r w:rsidRPr="00387DCC">
        <w:t xml:space="preserve"> en la tabla </w:t>
      </w:r>
      <w:r w:rsidR="009C2FA5">
        <w:t>Entidad</w:t>
      </w:r>
      <w:r w:rsidRPr="00387DCC">
        <w:t>.</w:t>
      </w:r>
    </w:p>
    <w:p w:rsidR="00E62782" w:rsidRPr="00387DCC" w:rsidRDefault="00E62782" w:rsidP="00FD7FFD">
      <w:pPr>
        <w:pStyle w:val="Prrafodelista"/>
        <w:numPr>
          <w:ilvl w:val="0"/>
          <w:numId w:val="10"/>
        </w:numPr>
      </w:pPr>
      <w:proofErr w:type="spellStart"/>
      <w:r w:rsidRPr="00387DCC">
        <w:t>edit</w:t>
      </w:r>
      <w:proofErr w:type="spellEnd"/>
      <w:r w:rsidRPr="00387DCC">
        <w:t xml:space="preserve">: actualiza el elemento que se está tratando en la tabla </w:t>
      </w:r>
      <w:r w:rsidR="009C2FA5">
        <w:t>Entidad</w:t>
      </w:r>
      <w:r w:rsidRPr="00387DCC">
        <w:t>.</w:t>
      </w:r>
    </w:p>
    <w:p w:rsidR="00E62782" w:rsidRPr="00387DCC" w:rsidRDefault="00E62782" w:rsidP="00FD7FFD">
      <w:pPr>
        <w:pStyle w:val="Prrafodelista"/>
        <w:numPr>
          <w:ilvl w:val="0"/>
          <w:numId w:val="10"/>
        </w:numPr>
      </w:pPr>
      <w:proofErr w:type="spellStart"/>
      <w:r w:rsidRPr="00387DCC">
        <w:t>remove</w:t>
      </w:r>
      <w:proofErr w:type="spellEnd"/>
      <w:r w:rsidRPr="00387DCC">
        <w:t xml:space="preserve">: elimina de la tabla </w:t>
      </w:r>
      <w:r w:rsidR="009C2FA5">
        <w:t>Entidad</w:t>
      </w:r>
      <w:r w:rsidRPr="00387DCC">
        <w:t xml:space="preserve"> 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xml:space="preserve">: obtiene de la tabla </w:t>
      </w:r>
      <w:r w:rsidR="009C2FA5">
        <w:t>Entidad</w:t>
      </w:r>
      <w:r w:rsidRPr="00387DCC">
        <w:t xml:space="preserve"> 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xml:space="preserve">: busca todos los elementos de la tabla </w:t>
      </w:r>
      <w:r w:rsidR="009C2FA5">
        <w:t>Entidad</w:t>
      </w:r>
      <w:r w:rsidRPr="00387DCC">
        <w:t xml:space="preserve"> que cumplen con los criterios de búsqueda que se indiquen.</w:t>
      </w:r>
    </w:p>
    <w:p w:rsidR="00E62782" w:rsidRPr="00387DCC" w:rsidRDefault="009C2FA5" w:rsidP="00E62782">
      <w:pPr>
        <w:pStyle w:val="Ttulo5"/>
      </w:pPr>
      <w:proofErr w:type="spellStart"/>
      <w:r>
        <w:t>Elemento</w:t>
      </w:r>
      <w:r w:rsidR="00E62782" w:rsidRPr="00387DCC">
        <w:t>DAO</w:t>
      </w:r>
      <w:proofErr w:type="spellEnd"/>
      <w:r w:rsidR="00E62782" w:rsidRPr="00387DCC">
        <w:t xml:space="preserve"> / </w:t>
      </w:r>
      <w:proofErr w:type="spellStart"/>
      <w:r>
        <w:t>Elemento</w:t>
      </w:r>
      <w:r w:rsidR="00E62782" w:rsidRPr="00387DCC">
        <w:t>DAOImpl</w:t>
      </w:r>
      <w:proofErr w:type="spellEnd"/>
    </w:p>
    <w:p w:rsidR="00E62782" w:rsidRPr="00387DCC" w:rsidRDefault="00E62782" w:rsidP="00E62782">
      <w:pPr>
        <w:ind w:left="0"/>
      </w:pPr>
      <w:r w:rsidRPr="00387DCC">
        <w:t xml:space="preserve">Estos componentes se encargan de acceder a la tabla </w:t>
      </w:r>
      <w:r w:rsidR="009C2FA5">
        <w:t>Elemento</w:t>
      </w:r>
      <w:r w:rsidRPr="00387DCC">
        <w:t>, y agrupan las acciones que se pueden realizar sobre dicha tabla.</w:t>
      </w:r>
    </w:p>
    <w:p w:rsidR="00E62782" w:rsidRPr="00387DCC" w:rsidRDefault="00E62782" w:rsidP="00E62782">
      <w:pPr>
        <w:ind w:left="0"/>
      </w:pPr>
      <w:r w:rsidRPr="00387DCC">
        <w:t xml:space="preserve">La clase </w:t>
      </w:r>
      <w:proofErr w:type="spellStart"/>
      <w:r w:rsidR="009C2FA5">
        <w:t>Elemento</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9C2FA5">
        <w:t>Elemento</w:t>
      </w:r>
      <w:r w:rsidRPr="00387DCC">
        <w:t>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xml:space="preserve">: inserta un nuevo elemento </w:t>
      </w:r>
      <w:proofErr w:type="spellStart"/>
      <w:r w:rsidR="009C2FA5">
        <w:t>Elemento</w:t>
      </w:r>
      <w:proofErr w:type="spellEnd"/>
      <w:r w:rsidR="009C2FA5">
        <w:t xml:space="preserve"> </w:t>
      </w:r>
      <w:r w:rsidRPr="00387DCC">
        <w:t xml:space="preserve">en la tabla </w:t>
      </w:r>
      <w:r w:rsidR="009C2FA5">
        <w:t>Elemento</w:t>
      </w:r>
      <w:r w:rsidRPr="00387DCC">
        <w:t>.</w:t>
      </w:r>
    </w:p>
    <w:p w:rsidR="00E62782" w:rsidRPr="00387DCC" w:rsidRDefault="00E62782" w:rsidP="00FD7FFD">
      <w:pPr>
        <w:pStyle w:val="Prrafodelista"/>
        <w:numPr>
          <w:ilvl w:val="0"/>
          <w:numId w:val="10"/>
        </w:numPr>
      </w:pPr>
      <w:proofErr w:type="spellStart"/>
      <w:r w:rsidRPr="00387DCC">
        <w:t>edit</w:t>
      </w:r>
      <w:proofErr w:type="spellEnd"/>
      <w:r w:rsidRPr="00387DCC">
        <w:t xml:space="preserve">: actualiza el elemento que se está tratando en la tabla </w:t>
      </w:r>
      <w:r w:rsidR="009C2FA5">
        <w:t>Elemento</w:t>
      </w:r>
      <w:r w:rsidRPr="00387DCC">
        <w:t>.</w:t>
      </w:r>
    </w:p>
    <w:p w:rsidR="00E62782" w:rsidRPr="00387DCC" w:rsidRDefault="00E62782" w:rsidP="00FD7FFD">
      <w:pPr>
        <w:pStyle w:val="Prrafodelista"/>
        <w:numPr>
          <w:ilvl w:val="0"/>
          <w:numId w:val="10"/>
        </w:numPr>
      </w:pPr>
      <w:proofErr w:type="spellStart"/>
      <w:r w:rsidRPr="00387DCC">
        <w:t>remove</w:t>
      </w:r>
      <w:proofErr w:type="spellEnd"/>
      <w:r w:rsidRPr="00387DCC">
        <w:t xml:space="preserve">: elimina de la tabla </w:t>
      </w:r>
      <w:r w:rsidR="009C2FA5">
        <w:t xml:space="preserve">Elemento </w:t>
      </w:r>
      <w:r w:rsidRPr="00387DCC">
        <w:t>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xml:space="preserve">: obtiene de la tabla </w:t>
      </w:r>
      <w:r w:rsidR="009C2FA5">
        <w:t xml:space="preserve">Elemento </w:t>
      </w:r>
      <w:r w:rsidRPr="00387DCC">
        <w:t>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xml:space="preserve">: busca todos los elementos de la tabla </w:t>
      </w:r>
      <w:r w:rsidR="009C2FA5">
        <w:t xml:space="preserve">Elemento </w:t>
      </w:r>
      <w:r w:rsidRPr="00387DCC">
        <w:t>que cumplen con los criterios de búsqueda que se indiquen.</w:t>
      </w:r>
    </w:p>
    <w:p w:rsidR="00B42E74" w:rsidRPr="00387DCC" w:rsidRDefault="00B42E74" w:rsidP="00B42E74">
      <w:pPr>
        <w:pStyle w:val="Ttulo5"/>
      </w:pPr>
      <w:proofErr w:type="spellStart"/>
      <w:r>
        <w:t>Usuario</w:t>
      </w:r>
      <w:r w:rsidRPr="00387DCC">
        <w:t>DAO</w:t>
      </w:r>
      <w:proofErr w:type="spellEnd"/>
      <w:r w:rsidRPr="00387DCC">
        <w:t xml:space="preserve"> / </w:t>
      </w:r>
      <w:proofErr w:type="spellStart"/>
      <w:r>
        <w:t>Usuario</w:t>
      </w:r>
      <w:r w:rsidRPr="00387DCC">
        <w:t>DAOImpl</w:t>
      </w:r>
      <w:proofErr w:type="spellEnd"/>
    </w:p>
    <w:p w:rsidR="00B42E74" w:rsidRPr="00387DCC" w:rsidRDefault="00B42E74" w:rsidP="00B42E74">
      <w:pPr>
        <w:ind w:left="0"/>
      </w:pPr>
      <w:r w:rsidRPr="00387DCC">
        <w:t xml:space="preserve">Estos componentes se encargan de acceder a la tabla </w:t>
      </w:r>
      <w:r>
        <w:t>Usuarios</w:t>
      </w:r>
      <w:r w:rsidRPr="00387DCC">
        <w:t>, y agrupan las acciones que se pueden realizar sobre dicha tabla.</w:t>
      </w:r>
    </w:p>
    <w:p w:rsidR="00B42E74" w:rsidRPr="00387DCC" w:rsidRDefault="00B42E74" w:rsidP="00B42E74">
      <w:pPr>
        <w:ind w:left="0"/>
      </w:pPr>
      <w:r w:rsidRPr="00387DCC">
        <w:t xml:space="preserve">La clase </w:t>
      </w:r>
      <w:proofErr w:type="spellStart"/>
      <w:r>
        <w:t>Usuario</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t>Usuario</w:t>
      </w:r>
      <w:r w:rsidRPr="00387DCC">
        <w:t>DAOImpl</w:t>
      </w:r>
      <w:proofErr w:type="spellEnd"/>
      <w:r w:rsidRPr="00387DCC">
        <w:t xml:space="preserve"> implementa dicha interfaz.</w:t>
      </w:r>
    </w:p>
    <w:p w:rsidR="00B42E74" w:rsidRPr="00387DCC" w:rsidRDefault="00B42E74" w:rsidP="00B42E74">
      <w:pPr>
        <w:ind w:left="0"/>
      </w:pPr>
      <w:r w:rsidRPr="00387DCC">
        <w:t>Los métodos que contendrá esta clase son, entre otros, los siguientes:</w:t>
      </w:r>
    </w:p>
    <w:p w:rsidR="00B42E74" w:rsidRPr="00387DCC" w:rsidRDefault="00B42E74" w:rsidP="00B42E74">
      <w:pPr>
        <w:pStyle w:val="Prrafodelista"/>
        <w:numPr>
          <w:ilvl w:val="0"/>
          <w:numId w:val="10"/>
        </w:numPr>
      </w:pPr>
      <w:proofErr w:type="spellStart"/>
      <w:r w:rsidRPr="00387DCC">
        <w:t>add</w:t>
      </w:r>
      <w:proofErr w:type="spellEnd"/>
      <w:r w:rsidRPr="00387DCC">
        <w:t xml:space="preserve">: inserta un nuevo elemento </w:t>
      </w:r>
      <w:r>
        <w:t xml:space="preserve">Usuario </w:t>
      </w:r>
      <w:r w:rsidRPr="00387DCC">
        <w:t xml:space="preserve">en la tabla </w:t>
      </w:r>
      <w:r>
        <w:t>Usuario</w:t>
      </w:r>
      <w:r w:rsidRPr="00387DCC">
        <w:t>.</w:t>
      </w:r>
    </w:p>
    <w:p w:rsidR="00B42E74" w:rsidRPr="00387DCC" w:rsidRDefault="00B42E74" w:rsidP="00B42E74">
      <w:pPr>
        <w:pStyle w:val="Prrafodelista"/>
        <w:numPr>
          <w:ilvl w:val="0"/>
          <w:numId w:val="10"/>
        </w:numPr>
      </w:pPr>
      <w:proofErr w:type="spellStart"/>
      <w:r w:rsidRPr="00387DCC">
        <w:t>edit</w:t>
      </w:r>
      <w:proofErr w:type="spellEnd"/>
      <w:r w:rsidRPr="00387DCC">
        <w:t xml:space="preserve">: actualiza el elemento que se está tratando en la tabla </w:t>
      </w:r>
      <w:r>
        <w:t>Usuario</w:t>
      </w:r>
      <w:r w:rsidRPr="00387DCC">
        <w:t>.</w:t>
      </w:r>
    </w:p>
    <w:p w:rsidR="00B42E74" w:rsidRPr="00387DCC" w:rsidRDefault="00B42E74" w:rsidP="00B42E74">
      <w:pPr>
        <w:pStyle w:val="Prrafodelista"/>
        <w:numPr>
          <w:ilvl w:val="0"/>
          <w:numId w:val="10"/>
        </w:numPr>
      </w:pPr>
      <w:proofErr w:type="spellStart"/>
      <w:r w:rsidRPr="00387DCC">
        <w:t>remove</w:t>
      </w:r>
      <w:proofErr w:type="spellEnd"/>
      <w:r w:rsidRPr="00387DCC">
        <w:t xml:space="preserve">: </w:t>
      </w:r>
      <w:r>
        <w:t xml:space="preserve">realiza una baja lógica del usuario en la tabla Usuario. </w:t>
      </w:r>
    </w:p>
    <w:p w:rsidR="00B42E74" w:rsidRPr="00387DCC" w:rsidRDefault="00B42E74" w:rsidP="00B42E74">
      <w:pPr>
        <w:pStyle w:val="Prrafodelista"/>
        <w:numPr>
          <w:ilvl w:val="0"/>
          <w:numId w:val="10"/>
        </w:numPr>
      </w:pPr>
      <w:proofErr w:type="spellStart"/>
      <w:r w:rsidRPr="00387DCC">
        <w:t>find</w:t>
      </w:r>
      <w:proofErr w:type="spellEnd"/>
      <w:r w:rsidRPr="00387DCC">
        <w:t xml:space="preserve">: obtiene de la tabla </w:t>
      </w:r>
      <w:r>
        <w:t xml:space="preserve">Usuario </w:t>
      </w:r>
      <w:r w:rsidRPr="00387DCC">
        <w:t>la información del elemento cuyo identificador se pasa como parámetro.</w:t>
      </w:r>
    </w:p>
    <w:p w:rsidR="00B42E74" w:rsidRPr="00387DCC" w:rsidRDefault="00B42E74" w:rsidP="00B42E74">
      <w:pPr>
        <w:pStyle w:val="Prrafodelista"/>
        <w:numPr>
          <w:ilvl w:val="0"/>
          <w:numId w:val="10"/>
        </w:numPr>
      </w:pPr>
      <w:proofErr w:type="spellStart"/>
      <w:r w:rsidRPr="00387DCC">
        <w:t>findAll</w:t>
      </w:r>
      <w:proofErr w:type="spellEnd"/>
      <w:r w:rsidRPr="00387DCC">
        <w:t xml:space="preserve">: busca todos los elementos de la tabla </w:t>
      </w:r>
      <w:r>
        <w:t xml:space="preserve">Usuario </w:t>
      </w:r>
      <w:r w:rsidRPr="00387DCC">
        <w:t>que cumplen con los criterios de búsqueda que se indiquen.</w:t>
      </w:r>
    </w:p>
    <w:p w:rsidR="00B42E74" w:rsidRPr="00387DCC" w:rsidRDefault="00435C98" w:rsidP="00B42E74">
      <w:pPr>
        <w:pStyle w:val="Ttulo5"/>
      </w:pPr>
      <w:proofErr w:type="spellStart"/>
      <w:r>
        <w:t>P</w:t>
      </w:r>
      <w:r w:rsidR="00B42E74">
        <w:t>lanificacion</w:t>
      </w:r>
      <w:r w:rsidR="00B42E74" w:rsidRPr="00387DCC">
        <w:t>DAO</w:t>
      </w:r>
      <w:proofErr w:type="spellEnd"/>
      <w:r w:rsidR="00B42E74" w:rsidRPr="00387DCC">
        <w:t xml:space="preserve"> / </w:t>
      </w:r>
      <w:proofErr w:type="spellStart"/>
      <w:r>
        <w:t>Planificacion</w:t>
      </w:r>
      <w:r w:rsidR="00B42E74" w:rsidRPr="00387DCC">
        <w:t>DAOImpl</w:t>
      </w:r>
      <w:proofErr w:type="spellEnd"/>
    </w:p>
    <w:p w:rsidR="00B42E74" w:rsidRPr="00387DCC" w:rsidRDefault="00B42E74" w:rsidP="00B42E74">
      <w:pPr>
        <w:ind w:left="0"/>
      </w:pPr>
      <w:r w:rsidRPr="00387DCC">
        <w:t xml:space="preserve">Estos componentes se encargan de acceder a la tabla </w:t>
      </w:r>
      <w:proofErr w:type="spellStart"/>
      <w:r w:rsidR="00435C98">
        <w:t>Planificacion</w:t>
      </w:r>
      <w:proofErr w:type="spellEnd"/>
      <w:r w:rsidRPr="00387DCC">
        <w:t>, y agrupan las acciones que se pueden realizar sobre dicha tabla.</w:t>
      </w:r>
    </w:p>
    <w:p w:rsidR="00B42E74" w:rsidRPr="00387DCC" w:rsidRDefault="00B42E74" w:rsidP="00B42E74">
      <w:pPr>
        <w:ind w:left="0"/>
      </w:pPr>
      <w:r w:rsidRPr="00387DCC">
        <w:t xml:space="preserve">La clase </w:t>
      </w:r>
      <w:proofErr w:type="spellStart"/>
      <w:r w:rsidR="00435C98">
        <w:t>Planificacion</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435C98">
        <w:t>Planificacion</w:t>
      </w:r>
      <w:r w:rsidRPr="00387DCC">
        <w:t>DAOImpl</w:t>
      </w:r>
      <w:proofErr w:type="spellEnd"/>
      <w:r w:rsidRPr="00387DCC">
        <w:t xml:space="preserve"> implementa dicha interfaz.</w:t>
      </w:r>
    </w:p>
    <w:p w:rsidR="00B42E74" w:rsidRPr="00387DCC" w:rsidRDefault="00B42E74" w:rsidP="00B42E74">
      <w:pPr>
        <w:ind w:left="0"/>
      </w:pPr>
      <w:r w:rsidRPr="00387DCC">
        <w:t>Los métodos que contendrá esta clase son, entre otros, los siguientes:</w:t>
      </w:r>
    </w:p>
    <w:p w:rsidR="00B42E74" w:rsidRPr="00387DCC" w:rsidRDefault="00B42E74" w:rsidP="00B42E74">
      <w:pPr>
        <w:pStyle w:val="Prrafodelista"/>
        <w:numPr>
          <w:ilvl w:val="0"/>
          <w:numId w:val="10"/>
        </w:numPr>
      </w:pPr>
      <w:proofErr w:type="spellStart"/>
      <w:r w:rsidRPr="00387DCC">
        <w:t>add</w:t>
      </w:r>
      <w:proofErr w:type="spellEnd"/>
      <w:r w:rsidRPr="00387DCC">
        <w:t xml:space="preserve">: inserta un nuevo elemento </w:t>
      </w:r>
      <w:r w:rsidR="00435C98">
        <w:t xml:space="preserve">Planificación </w:t>
      </w:r>
      <w:r w:rsidRPr="00387DCC">
        <w:t xml:space="preserve">en la tabla </w:t>
      </w:r>
      <w:proofErr w:type="spellStart"/>
      <w:r w:rsidR="00435C98">
        <w:t>Planificacion</w:t>
      </w:r>
      <w:proofErr w:type="spellEnd"/>
      <w:r w:rsidRPr="00387DCC">
        <w:t>.</w:t>
      </w:r>
    </w:p>
    <w:p w:rsidR="00B42E74" w:rsidRPr="00387DCC" w:rsidRDefault="00B42E74" w:rsidP="00B42E74">
      <w:pPr>
        <w:pStyle w:val="Prrafodelista"/>
        <w:numPr>
          <w:ilvl w:val="0"/>
          <w:numId w:val="10"/>
        </w:numPr>
      </w:pPr>
      <w:proofErr w:type="spellStart"/>
      <w:r w:rsidRPr="00387DCC">
        <w:t>edit</w:t>
      </w:r>
      <w:proofErr w:type="spellEnd"/>
      <w:r w:rsidRPr="00387DCC">
        <w:t xml:space="preserve">: actualiza el elemento que se está tratando en la tabla </w:t>
      </w:r>
      <w:proofErr w:type="spellStart"/>
      <w:r w:rsidR="00435C98">
        <w:t>Planificacion</w:t>
      </w:r>
      <w:proofErr w:type="spellEnd"/>
      <w:r w:rsidRPr="00387DCC">
        <w:t>.</w:t>
      </w:r>
    </w:p>
    <w:p w:rsidR="00B42E74" w:rsidRPr="00387DCC" w:rsidRDefault="00B42E74" w:rsidP="00B42E74">
      <w:pPr>
        <w:pStyle w:val="Prrafodelista"/>
        <w:numPr>
          <w:ilvl w:val="0"/>
          <w:numId w:val="10"/>
        </w:numPr>
      </w:pPr>
      <w:proofErr w:type="spellStart"/>
      <w:r w:rsidRPr="00387DCC">
        <w:t>find</w:t>
      </w:r>
      <w:proofErr w:type="spellEnd"/>
      <w:r w:rsidRPr="00387DCC">
        <w:t xml:space="preserve">: obtiene de la tabla </w:t>
      </w:r>
      <w:proofErr w:type="spellStart"/>
      <w:r w:rsidR="00435C98">
        <w:t>Planificacion</w:t>
      </w:r>
      <w:proofErr w:type="spellEnd"/>
      <w:r w:rsidR="00435C98" w:rsidRPr="00387DCC">
        <w:t xml:space="preserve"> </w:t>
      </w:r>
      <w:r w:rsidRPr="00387DCC">
        <w:t>la información del elemento cuyo identificador se pasa como parámetro.</w:t>
      </w:r>
    </w:p>
    <w:p w:rsidR="00B42E74" w:rsidRPr="00387DCC" w:rsidRDefault="00B42E74" w:rsidP="00B42E74">
      <w:pPr>
        <w:pStyle w:val="Prrafodelista"/>
        <w:numPr>
          <w:ilvl w:val="0"/>
          <w:numId w:val="10"/>
        </w:numPr>
      </w:pPr>
      <w:proofErr w:type="spellStart"/>
      <w:r w:rsidRPr="00387DCC">
        <w:t>findAll</w:t>
      </w:r>
      <w:proofErr w:type="spellEnd"/>
      <w:r w:rsidRPr="00387DCC">
        <w:t xml:space="preserve">: busca todos los elementos de la tabla </w:t>
      </w:r>
      <w:proofErr w:type="spellStart"/>
      <w:r w:rsidR="00435C98">
        <w:t>Planificacion</w:t>
      </w:r>
      <w:proofErr w:type="spellEnd"/>
      <w:r w:rsidR="00435C98" w:rsidRPr="00387DCC">
        <w:t xml:space="preserve"> </w:t>
      </w:r>
      <w:r w:rsidRPr="00387DCC">
        <w:t>que cumplen con los criterios de búsqueda que se indiquen.</w:t>
      </w:r>
    </w:p>
    <w:p w:rsidR="00E62782" w:rsidRDefault="00E62782" w:rsidP="00E62782">
      <w:pPr>
        <w:ind w:left="0"/>
        <w:rPr>
          <w:szCs w:val="22"/>
        </w:rPr>
      </w:pPr>
    </w:p>
    <w:p w:rsidR="000247DB" w:rsidRPr="00387DCC" w:rsidRDefault="000247DB" w:rsidP="00E62782">
      <w:pPr>
        <w:ind w:left="0"/>
        <w:rPr>
          <w:szCs w:val="22"/>
        </w:rPr>
      </w:pPr>
    </w:p>
    <w:p w:rsidR="00E62782" w:rsidRPr="00387DCC" w:rsidRDefault="00E62782" w:rsidP="00E62782">
      <w:pPr>
        <w:pStyle w:val="Ttulo4"/>
      </w:pPr>
      <w:r w:rsidRPr="00387DCC">
        <w:t>Modelo de datos</w:t>
      </w:r>
    </w:p>
    <w:p w:rsidR="00E62782" w:rsidRPr="00387DCC" w:rsidRDefault="00E62782" w:rsidP="00E62782">
      <w:pPr>
        <w:spacing w:before="0"/>
        <w:ind w:left="0"/>
        <w:rPr>
          <w:color w:val="000000"/>
          <w:szCs w:val="24"/>
        </w:rPr>
      </w:pPr>
    </w:p>
    <w:p w:rsidR="000F6A90" w:rsidRDefault="00E62782" w:rsidP="004224F1">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Paquete que contiene las clases de modelo de negocio de la aplicación. Estas clases representan las entidades de negocio que gestiona el Sistema. Esta capa es utilizada por el resto de capas, y sirve como medio de intercambio de información entre las mismas.</w:t>
      </w:r>
    </w:p>
    <w:p w:rsidR="004224F1" w:rsidRPr="004224F1" w:rsidRDefault="004224F1" w:rsidP="004224F1">
      <w:pPr>
        <w:spacing w:before="0"/>
        <w:ind w:left="0"/>
        <w:rPr>
          <w:color w:val="000000"/>
          <w:szCs w:val="24"/>
        </w:rPr>
      </w:pPr>
    </w:p>
    <w:p w:rsidR="000F6A90" w:rsidRDefault="000F6A90" w:rsidP="00AC397E">
      <w:pPr>
        <w:pStyle w:val="Ttulo3"/>
      </w:pPr>
      <w:bookmarkStart w:id="13" w:name="_Toc408575293"/>
      <w:r>
        <w:t>Vista dinámica</w:t>
      </w:r>
      <w:bookmarkEnd w:id="13"/>
    </w:p>
    <w:p w:rsidR="004224F1" w:rsidRPr="00387DCC" w:rsidRDefault="004224F1" w:rsidP="004224F1">
      <w:pPr>
        <w:ind w:left="0"/>
      </w:pPr>
      <w:r w:rsidRPr="00387DCC">
        <w:t>Esta vista describe el comportamiento de los componentes a lo largo del tiempo así como la interacción entre ellos.</w:t>
      </w:r>
    </w:p>
    <w:p w:rsidR="004224F1" w:rsidRPr="00387DCC" w:rsidRDefault="004224F1" w:rsidP="004224F1">
      <w:pPr>
        <w:ind w:left="0"/>
      </w:pPr>
      <w:r w:rsidRPr="00387DCC">
        <w:t>A modo de ejemplo se incluye un diagrama genérico que describe la interacción genérica entre los elementos de las distintas capas indicadas anteriormente.</w:t>
      </w:r>
    </w:p>
    <w:p w:rsidR="004224F1" w:rsidRPr="00387DCC" w:rsidRDefault="004224F1" w:rsidP="004224F1">
      <w:pPr>
        <w:pStyle w:val="Ttulo4"/>
      </w:pPr>
      <w:r w:rsidRPr="00387DCC">
        <w:t xml:space="preserve">General </w:t>
      </w:r>
    </w:p>
    <w:p w:rsidR="004224F1" w:rsidRPr="00387DCC" w:rsidRDefault="004224F1" w:rsidP="004224F1">
      <w:pPr>
        <w:ind w:left="0"/>
      </w:pPr>
      <w:r w:rsidRPr="00387DCC">
        <w:rPr>
          <w:noProof/>
          <w:szCs w:val="24"/>
          <w:lang w:val="es-ES" w:eastAsia="es-ES"/>
        </w:rPr>
        <w:drawing>
          <wp:inline distT="0" distB="0" distL="0" distR="0" wp14:anchorId="196B50E1" wp14:editId="450A89FA">
            <wp:extent cx="4990465" cy="4323715"/>
            <wp:effectExtent l="0" t="0" r="635" b="63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0465" cy="4323715"/>
                    </a:xfrm>
                    <a:prstGeom prst="rect">
                      <a:avLst/>
                    </a:prstGeom>
                    <a:noFill/>
                    <a:ln>
                      <a:noFill/>
                    </a:ln>
                  </pic:spPr>
                </pic:pic>
              </a:graphicData>
            </a:graphic>
          </wp:inline>
        </w:drawing>
      </w:r>
    </w:p>
    <w:p w:rsidR="004224F1" w:rsidRPr="00387DCC" w:rsidRDefault="004224F1" w:rsidP="004224F1">
      <w:pPr>
        <w:ind w:left="0"/>
      </w:pPr>
      <w:r w:rsidRPr="00387DCC">
        <w:t>Este diagrama refleja cómo es la interacción, en general, entre las clases de las distintas capas del Sistema.</w:t>
      </w:r>
    </w:p>
    <w:p w:rsidR="004224F1" w:rsidRPr="00387DCC" w:rsidRDefault="004224F1" w:rsidP="004224F1">
      <w:pPr>
        <w:ind w:left="0"/>
      </w:pPr>
      <w:r w:rsidRPr="00387DCC">
        <w:t>Un usuario (actor) realiza una acción en una JSP (capa de presentación), la cual tiene como resultado la invocación de un método de una clase de Control (</w:t>
      </w:r>
      <w:proofErr w:type="spellStart"/>
      <w:r w:rsidRPr="00387DCC">
        <w:t>Controller</w:t>
      </w:r>
      <w:proofErr w:type="spellEnd"/>
      <w:r w:rsidRPr="00387DCC">
        <w:t xml:space="preserve">). El paso de información ente la JSP y el </w:t>
      </w:r>
      <w:proofErr w:type="spellStart"/>
      <w:r w:rsidRPr="00387DCC">
        <w:t>Controller</w:t>
      </w:r>
      <w:proofErr w:type="spellEnd"/>
      <w:r w:rsidRPr="00387DCC">
        <w:t xml:space="preserve"> se realiza mediante el Modelo.</w:t>
      </w:r>
    </w:p>
    <w:p w:rsidR="004224F1" w:rsidRPr="00387DCC" w:rsidRDefault="004224F1" w:rsidP="004224F1">
      <w:pPr>
        <w:ind w:left="0"/>
      </w:pPr>
      <w:r w:rsidRPr="00387DCC">
        <w:t xml:space="preserve">Una vez que recibe la acción, el </w:t>
      </w:r>
      <w:proofErr w:type="spellStart"/>
      <w:r w:rsidRPr="00387DCC">
        <w:t>Controller</w:t>
      </w:r>
      <w:proofErr w:type="spellEnd"/>
      <w:r w:rsidRPr="00387DCC">
        <w:t xml:space="preserve"> invoca  a uno o varios Servicios de Negocio, a los que envía la información mediante el Modelo. Estos Servicios de negocio, a su vez, pueden invocar una o varias clases de acceso a datos (DAO/</w:t>
      </w:r>
      <w:proofErr w:type="spellStart"/>
      <w:r w:rsidRPr="00387DCC">
        <w:t>DAOImp</w:t>
      </w:r>
      <w:proofErr w:type="spellEnd"/>
      <w:r w:rsidRPr="00387DCC">
        <w:t>), a los que envían el Modelo. Esta clase, en última instancia, realiza la acción correspondiente contra la tabla que gestiona.</w:t>
      </w:r>
    </w:p>
    <w:p w:rsidR="004224F1" w:rsidRPr="00387DCC" w:rsidRDefault="004224F1" w:rsidP="004224F1">
      <w:pPr>
        <w:ind w:left="0"/>
      </w:pPr>
      <w:r w:rsidRPr="00387DCC">
        <w:t>Este comportamiento es la manera habitual de interacción en el Sistema. Los mensajes que se aprecian en la imagen son los siguientes:</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1.0 -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Actor</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Notas: el actor (usuario) realiza una acción en la página (JSP).</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1.1 -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la JSP invoca el </w:t>
      </w:r>
      <w:proofErr w:type="spellStart"/>
      <w:r w:rsidRPr="00387DCC">
        <w:rPr>
          <w:szCs w:val="24"/>
        </w:rPr>
        <w:t>Controller</w:t>
      </w:r>
      <w:proofErr w:type="spellEnd"/>
      <w:r w:rsidRPr="00387DCC">
        <w:rPr>
          <w:szCs w:val="24"/>
        </w:rPr>
        <w:t xml:space="preserve"> que se encarga de gestionar las acciones sobre dicha página.</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1.2 -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actualiza el Modelo de negocio que se está gestionando.  Esta actualización consiste en informar los datos que llegan desde la JSP.</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1.3 -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puede que, como consecuencia de la actualización anterior, el Modelo de negocio devuelva información al </w:t>
      </w:r>
      <w:proofErr w:type="spellStart"/>
      <w:r w:rsidRPr="00387DCC">
        <w:rPr>
          <w:szCs w:val="24"/>
        </w:rPr>
        <w:t>Controller</w:t>
      </w:r>
      <w:proofErr w:type="spellEnd"/>
      <w:r w:rsidRPr="00387DCC">
        <w:rPr>
          <w:szCs w:val="24"/>
        </w:rPr>
        <w:t>, por ejemplo, un mensaje de error si no ha superado alguna validación.</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1.4 -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invoca a uno o varios servicios de negocio.</w:t>
      </w:r>
      <w:r w:rsidRPr="00387DCC">
        <w:rPr>
          <w:szCs w:val="24"/>
        </w:rPr>
        <w:fldChar w:fldCharType="begin" w:fldLock="1"/>
      </w:r>
      <w:r w:rsidRPr="00387DCC">
        <w:rPr>
          <w:szCs w:val="24"/>
        </w:rPr>
        <w:instrText>MERGEFIELD DiagramMsgs.Notes</w:instrText>
      </w:r>
      <w:r w:rsidRPr="00387DCC">
        <w:rPr>
          <w:szCs w:val="24"/>
        </w:rPr>
        <w:fldChar w:fldCharType="end"/>
      </w:r>
      <w:r w:rsidRPr="00387DCC">
        <w:rPr>
          <w:szCs w:val="24"/>
        </w:rPr>
        <w:t xml:space="preserve"> En esta invocación envía el Modelo de Negocio con la información.</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1.5 -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 xml:space="preserve">Notas: los servicios de negocio pueden devolver información al </w:t>
      </w:r>
      <w:proofErr w:type="spellStart"/>
      <w:r w:rsidRPr="00387DCC">
        <w:rPr>
          <w:szCs w:val="24"/>
        </w:rPr>
        <w:t>Controller</w:t>
      </w:r>
      <w:proofErr w:type="spellEnd"/>
      <w:r w:rsidRPr="00387DCC">
        <w:rPr>
          <w:szCs w:val="24"/>
        </w:rPr>
        <w:t>, como por ejemplo, el propio modelo de negocio actualizado, o un mensaje de error si no se ha superado alguna validación de negocio.</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1.6 -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Notas: los servicios de negocio pueden actualizar el modelo de negocio, por ejemplo, al asignar un identificativo.</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1.7 -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Notas: el modelo de negocio puede devolver información al servicio de negocio, por ejemplo, el resultado de una validación de negocio.</w:t>
      </w:r>
    </w:p>
    <w:p w:rsidR="004224F1" w:rsidRPr="00387DCC" w:rsidRDefault="004224F1" w:rsidP="004224F1">
      <w:pPr>
        <w:ind w:left="0"/>
        <w:jc w:val="left"/>
        <w:rPr>
          <w:szCs w:val="24"/>
        </w:rPr>
      </w:pPr>
      <w:r w:rsidRPr="00387DCC">
        <w:rPr>
          <w:szCs w:val="24"/>
        </w:rPr>
        <w:fldChar w:fldCharType="begin" w:fldLock="1"/>
      </w:r>
      <w:r w:rsidRPr="00387DCC">
        <w:rPr>
          <w:szCs w:val="24"/>
        </w:rPr>
        <w:instrText>MERGEFIELD DiagramMsgs.Notes</w:instrText>
      </w:r>
      <w:r w:rsidRPr="00387DCC">
        <w:rPr>
          <w:szCs w:val="24"/>
        </w:rPr>
        <w:fldChar w:fldCharType="end"/>
      </w: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1.8 -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devuelve el modelo de negocio a la capa de Presentación, a la JSP, que muestra el resultado que se le ha enviado desde el </w:t>
      </w:r>
      <w:proofErr w:type="spellStart"/>
      <w:r w:rsidRPr="00387DCC">
        <w:rPr>
          <w:szCs w:val="24"/>
        </w:rPr>
        <w:t>Controller</w:t>
      </w:r>
      <w:proofErr w:type="spellEnd"/>
      <w:r w:rsidRPr="00387DCC">
        <w:rPr>
          <w:szCs w:val="24"/>
        </w:rPr>
        <w:t>.</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1.9 - </w:t>
      </w:r>
      <w:r w:rsidRPr="00387DCC">
        <w:rPr>
          <w:b/>
          <w:szCs w:val="24"/>
          <w:u w:val="single" w:color="000000"/>
        </w:rPr>
        <w:fldChar w:fldCharType="end"/>
      </w:r>
      <w:r w:rsidRPr="00387DCC">
        <w:rPr>
          <w:b/>
          <w:szCs w:val="24"/>
          <w:u w:val="single" w:color="000000"/>
        </w:rPr>
        <w:t xml:space="preserve">. </w:t>
      </w:r>
      <w:r w:rsidR="00170E40">
        <w:rPr>
          <w:b/>
          <w:szCs w:val="24"/>
          <w:u w:val="single" w:color="000000"/>
        </w:rPr>
        <w:t>–</w:t>
      </w:r>
      <w:r w:rsidRPr="00387DCC">
        <w:rPr>
          <w:b/>
          <w:szCs w:val="24"/>
          <w:u w:val="single" w:color="000000"/>
        </w:rPr>
        <w:t xml:space="preserve">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Actor</w:t>
      </w:r>
      <w:r w:rsidRPr="00387DCC">
        <w:rPr>
          <w:b/>
          <w:szCs w:val="24"/>
          <w:u w:val="single" w:color="000000"/>
        </w:rPr>
        <w:fldChar w:fldCharType="end"/>
      </w:r>
      <w:r w:rsidRPr="00387DCC">
        <w:rPr>
          <w:b/>
          <w:szCs w:val="24"/>
          <w:u w:val="single" w:color="000000"/>
        </w:rPr>
        <w:t>:</w:t>
      </w:r>
    </w:p>
    <w:p w:rsidR="000F6A90" w:rsidRPr="00E62C4C" w:rsidRDefault="004224F1" w:rsidP="00E62C4C">
      <w:pPr>
        <w:ind w:left="0"/>
        <w:jc w:val="left"/>
        <w:rPr>
          <w:szCs w:val="24"/>
        </w:rPr>
      </w:pPr>
      <w:r w:rsidRPr="00387DCC">
        <w:rPr>
          <w:szCs w:val="24"/>
        </w:rPr>
        <w:t>Notas: la JSP muestra por pantalla al Actor los cambios producidos en el modelo de negocio.</w:t>
      </w:r>
      <w:r w:rsidRPr="00387DCC">
        <w:rPr>
          <w:szCs w:val="24"/>
        </w:rPr>
        <w:fldChar w:fldCharType="begin" w:fldLock="1"/>
      </w:r>
      <w:r w:rsidRPr="00387DCC">
        <w:rPr>
          <w:szCs w:val="24"/>
        </w:rPr>
        <w:instrText>MERGEFIELD DiagramMsgs.Notes</w:instrText>
      </w:r>
      <w:r w:rsidRPr="00387DCC">
        <w:rPr>
          <w:szCs w:val="24"/>
        </w:rPr>
        <w:fldChar w:fldCharType="end"/>
      </w:r>
    </w:p>
    <w:p w:rsidR="00C04A98" w:rsidRDefault="000F6A90" w:rsidP="00C04A98">
      <w:pPr>
        <w:pStyle w:val="Ttulo2"/>
        <w:spacing w:line="276" w:lineRule="auto"/>
      </w:pPr>
      <w:bookmarkStart w:id="14" w:name="_Toc505872434"/>
      <w:r>
        <w:t>A</w:t>
      </w:r>
      <w:r w:rsidR="00C04A98">
        <w:t xml:space="preserve">rquitectura </w:t>
      </w:r>
      <w:r>
        <w:t>física</w:t>
      </w:r>
      <w:bookmarkEnd w:id="14"/>
    </w:p>
    <w:p w:rsidR="00C04A98" w:rsidRDefault="00FA7FF1" w:rsidP="00FA7FF1">
      <w:pPr>
        <w:ind w:left="567"/>
      </w:pPr>
      <w:r>
        <w:rPr>
          <w:noProof/>
          <w:szCs w:val="24"/>
          <w:lang w:val="es-ES" w:eastAsia="es-ES"/>
        </w:rPr>
        <w:drawing>
          <wp:inline distT="0" distB="0" distL="0" distR="0">
            <wp:extent cx="5400040" cy="4622039"/>
            <wp:effectExtent l="0" t="0" r="0" b="762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4622039"/>
                    </a:xfrm>
                    <a:prstGeom prst="rect">
                      <a:avLst/>
                    </a:prstGeom>
                    <a:noFill/>
                    <a:ln>
                      <a:noFill/>
                    </a:ln>
                  </pic:spPr>
                </pic:pic>
              </a:graphicData>
            </a:graphic>
          </wp:inline>
        </w:drawing>
      </w:r>
    </w:p>
    <w:p w:rsidR="00FA7FF1" w:rsidRDefault="00FA7FF1" w:rsidP="00FA7FF1">
      <w:pPr>
        <w:ind w:left="567"/>
      </w:pPr>
    </w:p>
    <w:p w:rsidR="00FA7FF1" w:rsidRPr="00387DCC" w:rsidRDefault="00FA7FF1" w:rsidP="00FA7FF1">
      <w:pPr>
        <w:ind w:left="0"/>
      </w:pPr>
      <w:r w:rsidRPr="00387DCC">
        <w:rPr>
          <w:b/>
        </w:rPr>
        <w:t>Configuración para el despliegue del sistema en producción</w:t>
      </w:r>
      <w:r w:rsidRPr="00387DCC">
        <w:t>:</w:t>
      </w:r>
    </w:p>
    <w:p w:rsidR="00FA7FF1" w:rsidRPr="00387DCC" w:rsidRDefault="00FA7FF1" w:rsidP="00FA7FF1">
      <w:pPr>
        <w:ind w:left="0"/>
      </w:pPr>
      <w:r w:rsidRPr="00387DCC">
        <w:t>La configuración del Sistema será la habitual para una aplicación de Internet desplegada en EJIE:</w:t>
      </w:r>
    </w:p>
    <w:p w:rsidR="00FA7FF1" w:rsidRPr="00387DCC" w:rsidRDefault="00FA7FF1" w:rsidP="00FD7FFD">
      <w:pPr>
        <w:pStyle w:val="Prrafodelista"/>
        <w:numPr>
          <w:ilvl w:val="0"/>
          <w:numId w:val="11"/>
        </w:numPr>
        <w:spacing w:before="120" w:after="120"/>
        <w:ind w:left="714" w:hanging="357"/>
      </w:pPr>
      <w:r w:rsidRPr="00387DCC">
        <w:t xml:space="preserve">El </w:t>
      </w:r>
      <w:r w:rsidRPr="00387DCC">
        <w:rPr>
          <w:b/>
        </w:rPr>
        <w:t>sitio Web al completo</w:t>
      </w:r>
      <w:r w:rsidRPr="00387DCC">
        <w:t xml:space="preserve"> será desplegado en el </w:t>
      </w:r>
      <w:r w:rsidRPr="00387DCC">
        <w:rPr>
          <w:b/>
        </w:rPr>
        <w:t>entorno de Internet</w:t>
      </w:r>
      <w:r w:rsidRPr="00387DCC">
        <w:t xml:space="preserve">. Se desplegará en dos instancias de WL que estarán </w:t>
      </w:r>
      <w:proofErr w:type="spellStart"/>
      <w:r w:rsidRPr="00387DCC">
        <w:t>virtualizadas</w:t>
      </w:r>
      <w:proofErr w:type="spellEnd"/>
      <w:r w:rsidRPr="00387DCC">
        <w:t xml:space="preserve">, para garantizar de esta manera la  </w:t>
      </w:r>
      <w:r w:rsidRPr="00387DCC">
        <w:rPr>
          <w:b/>
        </w:rPr>
        <w:t>alta disponibilidad</w:t>
      </w:r>
      <w:r w:rsidRPr="00387DCC">
        <w:t>.</w:t>
      </w:r>
    </w:p>
    <w:p w:rsidR="00FA7FF1" w:rsidRPr="00387DCC" w:rsidRDefault="00FA7FF1" w:rsidP="00FD7FFD">
      <w:pPr>
        <w:pStyle w:val="Prrafodelista"/>
        <w:numPr>
          <w:ilvl w:val="0"/>
          <w:numId w:val="11"/>
        </w:numPr>
        <w:spacing w:before="120" w:after="120"/>
        <w:ind w:left="714" w:hanging="357"/>
      </w:pPr>
      <w:r w:rsidRPr="00387DCC">
        <w:t xml:space="preserve">Se utilizará un </w:t>
      </w:r>
      <w:r w:rsidRPr="00387DCC">
        <w:rPr>
          <w:b/>
        </w:rPr>
        <w:t>balanceador hardware</w:t>
      </w:r>
      <w:r w:rsidRPr="00387DCC">
        <w:t xml:space="preserve"> para distribuir las peticiones entre los frontales web. En la arquitectura de Internet, el balanceador se sitúa después del firewall y puede implementar funciones de seguridad complementarias a éste.</w:t>
      </w:r>
    </w:p>
    <w:p w:rsidR="00FA7FF1" w:rsidRPr="00387DCC" w:rsidRDefault="00FA7FF1" w:rsidP="00FD7FFD">
      <w:pPr>
        <w:pStyle w:val="Textoindependiente"/>
        <w:numPr>
          <w:ilvl w:val="0"/>
          <w:numId w:val="11"/>
        </w:numPr>
        <w:overflowPunct w:val="0"/>
        <w:autoSpaceDE w:val="0"/>
        <w:autoSpaceDN w:val="0"/>
        <w:adjustRightInd w:val="0"/>
        <w:spacing w:before="120"/>
        <w:textAlignment w:val="baseline"/>
      </w:pPr>
      <w:r w:rsidRPr="00387DCC">
        <w:t xml:space="preserve">Se utilizará </w:t>
      </w:r>
      <w:r w:rsidRPr="00387DCC">
        <w:rPr>
          <w:b/>
        </w:rPr>
        <w:t>Oracle 12c R2</w:t>
      </w:r>
      <w:r w:rsidRPr="00387DCC">
        <w:t xml:space="preserve"> como base de datos.</w:t>
      </w:r>
    </w:p>
    <w:p w:rsidR="00FA7FF1" w:rsidRPr="00387DCC" w:rsidRDefault="00FA7FF1" w:rsidP="00FA7FF1">
      <w:pPr>
        <w:pStyle w:val="Textoindependiente"/>
        <w:overflowPunct w:val="0"/>
        <w:autoSpaceDE w:val="0"/>
        <w:autoSpaceDN w:val="0"/>
        <w:adjustRightInd w:val="0"/>
        <w:spacing w:before="120"/>
        <w:ind w:left="0"/>
        <w:textAlignment w:val="baseline"/>
      </w:pPr>
    </w:p>
    <w:p w:rsidR="00FA7FF1" w:rsidRPr="00387DCC" w:rsidRDefault="00FA7FF1" w:rsidP="00FA7FF1">
      <w:pPr>
        <w:pStyle w:val="Textoindependiente"/>
        <w:overflowPunct w:val="0"/>
        <w:autoSpaceDE w:val="0"/>
        <w:autoSpaceDN w:val="0"/>
        <w:adjustRightInd w:val="0"/>
        <w:spacing w:before="120"/>
        <w:ind w:left="0"/>
        <w:textAlignment w:val="baseline"/>
      </w:pPr>
      <w:r w:rsidRPr="00387DCC">
        <w:t>La distribución de los componentes del Sistema es la siguiente:</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Web</w:t>
      </w:r>
      <w:r w:rsidRPr="00387DCC">
        <w:t>: alojará el contenido estático de la aplicación, los recursos JS, imágenes, estilos, etc. Se trata de un servidor apache, con la configuración habitual en EJIE.</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de aplicaciones</w:t>
      </w:r>
      <w:r w:rsidRPr="00387DCC">
        <w:t xml:space="preserve">: como se ha indicado, se trata de un servidor </w:t>
      </w:r>
      <w:proofErr w:type="spellStart"/>
      <w:r w:rsidRPr="00387DCC">
        <w:t>virtualizado</w:t>
      </w:r>
      <w:proofErr w:type="spellEnd"/>
      <w:r w:rsidRPr="00387DCC">
        <w:t>, con dos instancias. En este servidor se desplegará el contenido del EAR (java), así como las librerías necesarias: Spring, X38 (UDA), etc.</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Cliente</w:t>
      </w:r>
      <w:r w:rsidRPr="00387DCC">
        <w:t>: el cliente ejecutará el código JavaScript contenido en las páginas HTML generadas.</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de Base de datos</w:t>
      </w:r>
      <w:r w:rsidRPr="00387DCC">
        <w:t>: como se ha indicado, se trata de un servidor Oracle12c, estándar de EJIE.</w:t>
      </w:r>
    </w:p>
    <w:p w:rsidR="00FA7FF1" w:rsidRPr="00C04A98" w:rsidRDefault="00FA7FF1" w:rsidP="00FA7FF1">
      <w:pPr>
        <w:ind w:left="567"/>
      </w:pPr>
    </w:p>
    <w:p w:rsidR="00C27888" w:rsidRDefault="00C27888">
      <w:pPr>
        <w:spacing w:before="0"/>
        <w:ind w:left="0"/>
        <w:jc w:val="left"/>
        <w:rPr>
          <w:rFonts w:ascii="Helv" w:hAnsi="Helv"/>
          <w:b/>
          <w:sz w:val="36"/>
        </w:rPr>
      </w:pPr>
      <w:r>
        <w:br w:type="page"/>
      </w:r>
    </w:p>
    <w:p w:rsidR="00053933" w:rsidRDefault="00C97ED7">
      <w:pPr>
        <w:pStyle w:val="Ttulo1"/>
      </w:pPr>
      <w:bookmarkStart w:id="15" w:name="_Toc505872435"/>
      <w:r>
        <w:t xml:space="preserve">Requisitos </w:t>
      </w:r>
      <w:r w:rsidR="00445331">
        <w:t>de los procesos de soporte del sistema</w:t>
      </w:r>
      <w:bookmarkEnd w:id="15"/>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16" w:name="_Toc442980384"/>
      <w:bookmarkStart w:id="17" w:name="_Toc490727046"/>
      <w:bookmarkStart w:id="18" w:name="_Toc505872436"/>
      <w:r w:rsidRPr="00387DCC">
        <w:rPr>
          <w:rFonts w:cs="Arial"/>
          <w:bCs/>
          <w:color w:val="000000"/>
          <w:szCs w:val="24"/>
        </w:rPr>
        <w:t>Requisitos de Disponibilidad y Continuidad</w:t>
      </w:r>
      <w:bookmarkEnd w:id="16"/>
      <w:bookmarkEnd w:id="17"/>
      <w:bookmarkEnd w:id="18"/>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RQ-DC-001</w:t>
            </w:r>
            <w:r w:rsidRPr="00387DCC">
              <w:rPr>
                <w:szCs w:val="22"/>
              </w:rPr>
              <w:fldChar w:fldCharType="end"/>
            </w:r>
            <w:r w:rsidRPr="00387DCC">
              <w:rPr>
                <w:szCs w:val="22"/>
              </w:rPr>
              <w:t xml:space="preserve"> </w:t>
            </w:r>
            <w:r w:rsidR="00170E40">
              <w:rPr>
                <w:szCs w:val="22"/>
              </w:rPr>
              <w:t>–</w:t>
            </w:r>
            <w:r w:rsidRPr="00387DCC">
              <w:rPr>
                <w:szCs w:val="22"/>
              </w:rPr>
              <w:t xml:space="preserve"> Disponibilidad</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debe estar preparado para un entorno de alta disponibilidad y escenarios de contingencia.</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RQ-DC-002</w:t>
            </w:r>
            <w:r w:rsidRPr="00387DCC">
              <w:rPr>
                <w:szCs w:val="22"/>
              </w:rPr>
              <w:fldChar w:fldCharType="end"/>
            </w:r>
            <w:r w:rsidRPr="00387DCC">
              <w:rPr>
                <w:szCs w:val="22"/>
              </w:rPr>
              <w:t xml:space="preserve"> </w:t>
            </w:r>
            <w:r w:rsidR="00170E40">
              <w:rPr>
                <w:szCs w:val="22"/>
              </w:rPr>
              <w:t>–</w:t>
            </w:r>
            <w:r w:rsidRPr="00387DCC">
              <w:rPr>
                <w:szCs w:val="22"/>
              </w:rPr>
              <w:t xml:space="preserve"> Tolerancia a Fallos</w:t>
            </w:r>
          </w:p>
        </w:tc>
        <w:tc>
          <w:tcPr>
            <w:tcW w:w="7371" w:type="dxa"/>
          </w:tcPr>
          <w:p w:rsidR="0028479C" w:rsidRPr="00387DCC" w:rsidRDefault="0028479C" w:rsidP="0028479C">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Tolerancia completa a fallos software tanto propios como de otros sistemas de los que dependa.</w:t>
            </w:r>
            <w:r w:rsidRPr="00387DCC">
              <w:rPr>
                <w:szCs w:val="22"/>
              </w:rPr>
              <w:fldChar w:fldCharType="end"/>
            </w:r>
            <w:r w:rsidRPr="00387DCC">
              <w:rPr>
                <w:szCs w:val="22"/>
              </w:rPr>
              <w:t xml:space="preserve"> </w:t>
            </w:r>
            <w:r>
              <w:rPr>
                <w:szCs w:val="22"/>
              </w:rPr>
              <w:t>En este caso no existen dependencias con otros sistemas.</w:t>
            </w:r>
          </w:p>
        </w:tc>
      </w:tr>
    </w:tbl>
    <w:p w:rsidR="0028479C" w:rsidRPr="00387DCC" w:rsidRDefault="0028479C" w:rsidP="0028479C">
      <w:pPr>
        <w:spacing w:before="0"/>
        <w:ind w:left="0"/>
        <w:rPr>
          <w:color w:val="000000"/>
          <w:szCs w:val="24"/>
        </w:rPr>
      </w:pPr>
    </w:p>
    <w:p w:rsidR="0028479C" w:rsidRPr="00387DCC" w:rsidRDefault="0028479C" w:rsidP="0028479C">
      <w:pPr>
        <w:pStyle w:val="Ttulo2"/>
        <w:tabs>
          <w:tab w:val="left" w:pos="1701"/>
        </w:tabs>
        <w:autoSpaceDE w:val="0"/>
        <w:autoSpaceDN w:val="0"/>
        <w:adjustRightInd w:val="0"/>
        <w:spacing w:line="276" w:lineRule="auto"/>
        <w:jc w:val="both"/>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19" w:name="_Toc442980385"/>
      <w:bookmarkStart w:id="20" w:name="_Toc490727047"/>
      <w:bookmarkStart w:id="21" w:name="_Toc505872437"/>
      <w:r w:rsidRPr="00387DCC">
        <w:rPr>
          <w:rFonts w:cs="Arial"/>
          <w:bCs/>
          <w:color w:val="000000"/>
          <w:szCs w:val="24"/>
        </w:rPr>
        <w:t>Requisitos de Implantación</w:t>
      </w:r>
      <w:bookmarkEnd w:id="19"/>
      <w:bookmarkEnd w:id="20"/>
      <w:bookmarkEnd w:id="21"/>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1-Instalaciones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No habrá pérdida de servicio en las instalaciones (se procurará).</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2-Verificación instalación.</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Automatización en la verificación de la instalación.</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RQ-I-003- Métodos de Implantación</w:t>
            </w:r>
            <w:r w:rsidRPr="00387DCC">
              <w:rPr>
                <w:szCs w:val="22"/>
              </w:rPr>
              <w:fldChar w:fldCharType="end"/>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implantación se realizará en base a los estándares indicados por EJIE, usando las herramientas de traspaso, compilación y despliegues existentes.</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4-Base de datos</w:t>
            </w:r>
          </w:p>
        </w:tc>
        <w:tc>
          <w:tcPr>
            <w:tcW w:w="7371" w:type="dxa"/>
          </w:tcPr>
          <w:p w:rsidR="0028479C" w:rsidRPr="00387DCC" w:rsidRDefault="0028479C" w:rsidP="0028479C">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BBDD es del usuario AB3</w:t>
            </w:r>
            <w:r>
              <w:rPr>
                <w:color w:val="000000"/>
                <w:szCs w:val="22"/>
              </w:rPr>
              <w:t>9</w:t>
            </w:r>
            <w:r w:rsidRPr="00387DCC">
              <w:rPr>
                <w:color w:val="000000"/>
                <w:szCs w:val="22"/>
              </w:rPr>
              <w:t>A, dando permisos al usuario AB3</w:t>
            </w:r>
            <w:r>
              <w:rPr>
                <w:color w:val="000000"/>
                <w:szCs w:val="22"/>
              </w:rPr>
              <w:t>9</w:t>
            </w:r>
            <w:r w:rsidRPr="00387DCC">
              <w:rPr>
                <w:color w:val="000000"/>
                <w:szCs w:val="22"/>
              </w:rPr>
              <w:t>A.</w:t>
            </w:r>
            <w:r w:rsidRPr="00387DCC">
              <w:rPr>
                <w:szCs w:val="22"/>
              </w:rPr>
              <w:fldChar w:fldCharType="end"/>
            </w:r>
            <w:r w:rsidRPr="00387DCC">
              <w:rPr>
                <w:szCs w:val="22"/>
              </w:rPr>
              <w:t xml:space="preserve"> </w:t>
            </w:r>
            <w:r w:rsidRPr="00387DCC">
              <w:rPr>
                <w:color w:val="000000"/>
                <w:szCs w:val="22"/>
              </w:rPr>
              <w:t>Además, la base de datos es Oracle 12.</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5-</w:t>
            </w:r>
            <w:r w:rsidRPr="00387DCC">
              <w:rPr>
                <w:color w:val="000000"/>
                <w:szCs w:val="22"/>
              </w:rPr>
              <w:t>Documentación</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entregará la documentación de Implantación y Explotación indicada en la metodología de implantación de EJIE.</w:t>
            </w:r>
            <w:r w:rsidRPr="00387DCC">
              <w:rPr>
                <w:szCs w:val="22"/>
              </w:rPr>
              <w:fldChar w:fldCharType="end"/>
            </w: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6-</w:t>
            </w:r>
            <w:r w:rsidRPr="00387DCC">
              <w:rPr>
                <w:color w:val="000000"/>
                <w:szCs w:val="22"/>
              </w:rPr>
              <w:t>DataSources</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deberá indicar el tipo de Datasource utilizado por cada aplicación.</w:t>
            </w:r>
            <w:r w:rsidRPr="00387DCC">
              <w:rPr>
                <w:szCs w:val="22"/>
              </w:rPr>
              <w:fldChar w:fldCharType="end"/>
            </w: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7-</w:t>
            </w:r>
            <w:r w:rsidRPr="00387DCC">
              <w:rPr>
                <w:color w:val="000000"/>
                <w:szCs w:val="22"/>
              </w:rPr>
              <w:t>Entornos</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El Sistema deberá ser implantado en los entornos de Desarrollo, Pruebas y Producción, funcionando correctamente.</w:t>
            </w:r>
          </w:p>
          <w:p w:rsidR="0028479C" w:rsidRPr="00387DCC" w:rsidRDefault="0028479C" w:rsidP="00073288">
            <w:pPr>
              <w:spacing w:before="0"/>
              <w:ind w:left="0"/>
              <w:rPr>
                <w:szCs w:val="22"/>
              </w:rPr>
            </w:pP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8-</w:t>
            </w:r>
            <w:r w:rsidRPr="00387DCC">
              <w:rPr>
                <w:color w:val="000000"/>
                <w:szCs w:val="22"/>
              </w:rPr>
              <w:t>Herramientas de calidad</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pasará las Herramientas de calidad existentes en EJIE en los entornos, según la normativa de Calidad vigente.</w:t>
            </w:r>
            <w:r w:rsidRPr="00387DCC">
              <w:rPr>
                <w:szCs w:val="22"/>
              </w:rPr>
              <w:fldChar w:fldCharType="end"/>
            </w:r>
          </w:p>
        </w:tc>
      </w:tr>
    </w:tbl>
    <w:p w:rsidR="0028479C" w:rsidRPr="00387DCC" w:rsidRDefault="0028479C" w:rsidP="0028479C">
      <w:pPr>
        <w:spacing w:before="0"/>
        <w:ind w:left="0"/>
        <w:rPr>
          <w:color w:val="000000"/>
          <w:szCs w:val="24"/>
        </w:rPr>
      </w:pPr>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22" w:name="_Toc442980386"/>
      <w:bookmarkStart w:id="23" w:name="_Toc490727048"/>
      <w:bookmarkStart w:id="24" w:name="_Toc505872438"/>
      <w:r w:rsidRPr="00387DCC">
        <w:rPr>
          <w:rFonts w:cs="Arial"/>
          <w:bCs/>
          <w:color w:val="000000"/>
          <w:szCs w:val="24"/>
        </w:rPr>
        <w:t>Requisitos de operación y seguridad</w:t>
      </w:r>
      <w:bookmarkEnd w:id="22"/>
      <w:bookmarkEnd w:id="23"/>
      <w:bookmarkEnd w:id="24"/>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RQ-OS-001</w:t>
            </w:r>
            <w:r w:rsidRPr="00387DCC">
              <w:rPr>
                <w:szCs w:val="22"/>
              </w:rPr>
              <w:fldChar w:fldCharType="end"/>
            </w:r>
            <w:r w:rsidRPr="00387DCC">
              <w:rPr>
                <w:szCs w:val="22"/>
              </w:rPr>
              <w:t>-Acceso usuarios</w:t>
            </w:r>
          </w:p>
        </w:tc>
        <w:tc>
          <w:tcPr>
            <w:tcW w:w="7371" w:type="dxa"/>
          </w:tcPr>
          <w:p w:rsidR="0028479C" w:rsidRPr="00387DCC" w:rsidRDefault="0028479C" w:rsidP="001B40C9">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 xml:space="preserve">Los usuarios de la aplicación de Internet dependiendo del perfil con el que entren se validarán en la aplicación mediante </w:t>
            </w:r>
            <w:proofErr w:type="spellStart"/>
            <w:r w:rsidRPr="00387DCC">
              <w:rPr>
                <w:color w:val="000000"/>
                <w:szCs w:val="22"/>
              </w:rPr>
              <w:t>XLNets</w:t>
            </w:r>
            <w:proofErr w:type="spellEnd"/>
            <w:r w:rsidRPr="00387DCC">
              <w:rPr>
                <w:color w:val="000000"/>
                <w:szCs w:val="22"/>
              </w:rPr>
              <w:t xml:space="preserve"> (</w:t>
            </w:r>
            <w:r>
              <w:rPr>
                <w:color w:val="000000"/>
                <w:szCs w:val="22"/>
              </w:rPr>
              <w:t>técnicos de HPS</w:t>
            </w:r>
            <w:r w:rsidRPr="00387DCC">
              <w:rPr>
                <w:color w:val="000000"/>
                <w:szCs w:val="22"/>
              </w:rPr>
              <w:t>)</w:t>
            </w:r>
            <w:r w:rsidR="001B40C9">
              <w:rPr>
                <w:color w:val="000000"/>
                <w:szCs w:val="22"/>
              </w:rPr>
              <w:t xml:space="preserve"> y mediante tarjetas electrónicas de empresa o personales (técnicos de entidades externas)</w:t>
            </w:r>
            <w:r w:rsidRPr="00387DCC">
              <w:rPr>
                <w:color w:val="000000"/>
                <w:szCs w:val="22"/>
              </w:rPr>
              <w:t>.</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RQ-OS-002</w:t>
            </w:r>
            <w:r w:rsidRPr="00387DCC">
              <w:rPr>
                <w:szCs w:val="22"/>
              </w:rPr>
              <w:fldChar w:fldCharType="end"/>
            </w:r>
            <w:r w:rsidRPr="00387DCC">
              <w:rPr>
                <w:szCs w:val="22"/>
              </w:rPr>
              <w:t>-Cluster</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Correcto funcionamiento del sistema en un entorno distribuido sobre un cluster Weblogic 11.</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RQ-OS-003</w:t>
            </w:r>
            <w:r w:rsidRPr="00387DCC">
              <w:rPr>
                <w:szCs w:val="22"/>
              </w:rPr>
              <w:fldChar w:fldCharType="end"/>
            </w:r>
            <w:r w:rsidRPr="00387DCC">
              <w:rPr>
                <w:szCs w:val="22"/>
              </w:rPr>
              <w:t>-Velocidad carga páginas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debe controlar la velocidad de carga de las páginas. Se recomienda no superar los 5 segundos en el tiempo de espera del usuario. Para ello, es recomendable que el peso de las páginas no supere los 100 KB.</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RQ-OS-004</w:t>
            </w:r>
            <w:r w:rsidRPr="00387DCC">
              <w:rPr>
                <w:szCs w:val="22"/>
              </w:rPr>
              <w:fldChar w:fldCharType="end"/>
            </w:r>
            <w:r w:rsidRPr="00387DCC">
              <w:rPr>
                <w:szCs w:val="22"/>
              </w:rPr>
              <w:t>-Paradas seguras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Procedimiento de actuación ante paradas seguras.</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RQ-OS-005</w:t>
            </w:r>
            <w:r w:rsidRPr="00387DCC">
              <w:rPr>
                <w:szCs w:val="22"/>
              </w:rPr>
              <w:fldChar w:fldCharType="end"/>
            </w:r>
            <w:r w:rsidRPr="00387DCC">
              <w:rPr>
                <w:szCs w:val="22"/>
              </w:rPr>
              <w:t>-LOPD</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exige en todos los proyecto el cumplimiento de la Ley Orgánica 15/1999 de 13 de Diciembre de Protección de Datos de Carácter Personal (LOPD) y el reglamento que la desarrolla. Adicionalmente se exige el cumplimiento de cualquier normativa específica que aplique en el curso del proyecto.</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RQ-OS-006</w:t>
            </w:r>
            <w:r w:rsidRPr="00387DCC">
              <w:rPr>
                <w:szCs w:val="22"/>
              </w:rPr>
              <w:fldChar w:fldCharType="end"/>
            </w:r>
            <w:r w:rsidRPr="00387DCC">
              <w:rPr>
                <w:szCs w:val="22"/>
              </w:rPr>
              <w:t>-Rendimiento y carga</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aplicación soportará la carga y tendrá el rendimiento adecuado para el Nivel de Aseguramiento de la Calidad correspondiente (NAC), que en este caso es nivel Medio.</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RQ-OS-007</w:t>
            </w:r>
            <w:r w:rsidRPr="00387DCC">
              <w:rPr>
                <w:szCs w:val="22"/>
              </w:rPr>
              <w:fldChar w:fldCharType="end"/>
            </w:r>
            <w:r w:rsidRPr="00387DCC">
              <w:rPr>
                <w:szCs w:val="22"/>
              </w:rPr>
              <w:t>-Monitorización, trazabilidad y métricas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dispondrá de la trazabilidad necesaria que permita la monitorización y la detección de anomalías.</w:t>
            </w:r>
            <w:r w:rsidRPr="00387DCC">
              <w:rPr>
                <w:szCs w:val="22"/>
              </w:rPr>
              <w:fldChar w:fldCharType="end"/>
            </w:r>
          </w:p>
        </w:tc>
      </w:tr>
    </w:tbl>
    <w:p w:rsidR="0028479C" w:rsidRPr="00387DCC" w:rsidRDefault="0028479C" w:rsidP="0028479C">
      <w:pPr>
        <w:spacing w:before="0"/>
        <w:ind w:left="0"/>
        <w:jc w:val="left"/>
        <w:rPr>
          <w:color w:val="000000"/>
          <w:szCs w:val="24"/>
        </w:rPr>
      </w:pPr>
      <w:bookmarkStart w:id="25" w:name="BKM_816CAF05_C9C4_4046_A057_64F6A2899468"/>
      <w:bookmarkStart w:id="26" w:name="BKM_4FB26075_9611_4c75_9EDA_D97771EE3152"/>
      <w:bookmarkEnd w:id="25"/>
      <w:bookmarkEnd w:id="26"/>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bookmarkStart w:id="27" w:name="BKM_BC64FC54_2269_4a0b_849D_14DB84FE4405"/>
      <w:bookmarkStart w:id="28" w:name="Requisitos_de_documentación_de_usuario"/>
      <w:bookmarkStart w:id="29" w:name="BKM_89445B56_9388_4a85_A966_1298A2413C44"/>
      <w:bookmarkEnd w:id="27"/>
      <w:bookmarkEnd w:id="28"/>
      <w:bookmarkEnd w:id="29"/>
      <w:r w:rsidRPr="00387DCC">
        <w:rPr>
          <w:rFonts w:cs="Arial"/>
          <w:bCs/>
          <w:color w:val="000000"/>
          <w:szCs w:val="24"/>
        </w:rPr>
        <w:t xml:space="preserve"> </w:t>
      </w: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30" w:name="_Toc442980387"/>
      <w:bookmarkStart w:id="31" w:name="_Toc490727049"/>
      <w:bookmarkStart w:id="32" w:name="_Toc505872439"/>
      <w:r w:rsidRPr="00387DCC">
        <w:rPr>
          <w:rFonts w:cs="Arial"/>
          <w:bCs/>
          <w:color w:val="000000"/>
          <w:szCs w:val="24"/>
        </w:rPr>
        <w:t>Requisitos de documentación de usuario</w:t>
      </w:r>
      <w:bookmarkEnd w:id="30"/>
      <w:bookmarkEnd w:id="31"/>
      <w:bookmarkEnd w:id="32"/>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RQ-DU-001</w:t>
            </w:r>
            <w:r w:rsidRPr="00387DCC">
              <w:rPr>
                <w:szCs w:val="22"/>
              </w:rPr>
              <w:fldChar w:fldCharType="end"/>
            </w:r>
            <w:r w:rsidRPr="00387DCC">
              <w:rPr>
                <w:szCs w:val="22"/>
              </w:rPr>
              <w:t>-Documentación entregada</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documentación entregada será la correspondiente a la marcada por la metodología de desarrollo (ARINBIDE).</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RQ-DU-002</w:t>
            </w:r>
            <w:r w:rsidRPr="00387DCC">
              <w:rPr>
                <w:szCs w:val="22"/>
              </w:rPr>
              <w:fldChar w:fldCharType="end"/>
            </w:r>
            <w:r w:rsidRPr="00387DCC">
              <w:rPr>
                <w:szCs w:val="22"/>
              </w:rPr>
              <w:t>-MUS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Entrega de los manuales de usuario.</w:t>
            </w:r>
            <w:r w:rsidRPr="00387DCC">
              <w:rPr>
                <w:szCs w:val="22"/>
              </w:rPr>
              <w:fldChar w:fldCharType="end"/>
            </w:r>
          </w:p>
        </w:tc>
      </w:tr>
    </w:tbl>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33" w:name="_Toc442980388"/>
      <w:bookmarkStart w:id="34" w:name="_Toc490727050"/>
      <w:bookmarkStart w:id="35" w:name="_Toc505872440"/>
      <w:r w:rsidRPr="00387DCC">
        <w:rPr>
          <w:rFonts w:cs="Arial"/>
          <w:bCs/>
          <w:color w:val="000000"/>
          <w:szCs w:val="24"/>
        </w:rPr>
        <w:t>Requisitos de diseño y construcción</w:t>
      </w:r>
      <w:bookmarkEnd w:id="33"/>
      <w:bookmarkEnd w:id="34"/>
      <w:bookmarkEnd w:id="35"/>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RQ-DC-001</w:t>
            </w:r>
            <w:r w:rsidRPr="00387DCC">
              <w:rPr>
                <w:szCs w:val="22"/>
              </w:rPr>
              <w:fldChar w:fldCharType="end"/>
            </w:r>
            <w:r w:rsidRPr="00387DCC">
              <w:rPr>
                <w:szCs w:val="22"/>
              </w:rPr>
              <w:t>-Base de datos</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base de datos del sistema se implementará sobre Oracle 12.</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RQ-DC-002</w:t>
            </w:r>
            <w:r w:rsidRPr="00387DCC">
              <w:rPr>
                <w:szCs w:val="22"/>
              </w:rPr>
              <w:fldChar w:fldCharType="end"/>
            </w:r>
            <w:r w:rsidRPr="00387DCC">
              <w:rPr>
                <w:szCs w:val="22"/>
              </w:rPr>
              <w:t xml:space="preserve">-Desarrollo en </w:t>
            </w:r>
            <w:proofErr w:type="spellStart"/>
            <w:r w:rsidRPr="00387DCC">
              <w:rPr>
                <w:szCs w:val="22"/>
              </w:rPr>
              <w:t>cluster</w:t>
            </w:r>
            <w:proofErr w:type="spellEnd"/>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Los componentes se desarrollarán para su funcionamiento en un entorno Weblogic 11 en Cluster.</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RQ-DC-003</w:t>
            </w:r>
            <w:r w:rsidRPr="00387DCC">
              <w:rPr>
                <w:szCs w:val="22"/>
              </w:rPr>
              <w:fldChar w:fldCharType="end"/>
            </w:r>
            <w:r w:rsidRPr="00387DCC">
              <w:rPr>
                <w:szCs w:val="22"/>
              </w:rPr>
              <w:t>-</w:t>
            </w:r>
            <w:r w:rsidRPr="00387DCC">
              <w:rPr>
                <w:color w:val="000000"/>
                <w:szCs w:val="22"/>
              </w:rPr>
              <w:t xml:space="preserve"> Lenguaje Programación</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se desarrollará en lenguaje Java, utilizando las tecnologías asociadas al mismo (JavaScript, JSP, JavaBeans, EJB, Servlets).</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RQ-DC-004</w:t>
            </w:r>
            <w:r w:rsidRPr="00387DCC">
              <w:rPr>
                <w:szCs w:val="22"/>
              </w:rPr>
              <w:fldChar w:fldCharType="end"/>
            </w:r>
            <w:r w:rsidRPr="00387DCC">
              <w:rPr>
                <w:szCs w:val="22"/>
              </w:rPr>
              <w:t>-</w:t>
            </w:r>
            <w:r w:rsidRPr="00387DCC">
              <w:rPr>
                <w:color w:val="000000"/>
                <w:szCs w:val="22"/>
              </w:rPr>
              <w:t xml:space="preserve"> Framework UDA</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Framework de desarrollo del sistema debe ser el framework UDA de EJIE.</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RQ-DC-005</w:t>
            </w:r>
            <w:r w:rsidRPr="00387DCC">
              <w:rPr>
                <w:szCs w:val="22"/>
              </w:rPr>
              <w:fldChar w:fldCharType="end"/>
            </w:r>
            <w:r w:rsidRPr="00387DCC">
              <w:rPr>
                <w:szCs w:val="22"/>
              </w:rPr>
              <w:t>-Normativa</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cumplirá con los estándares de diseño y normas de funcionamiento establecidas en la guía de estilos de Gobierno Vasco.</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RQ-DC-006</w:t>
            </w:r>
            <w:r w:rsidRPr="00387DCC">
              <w:rPr>
                <w:szCs w:val="22"/>
              </w:rPr>
              <w:fldChar w:fldCharType="end"/>
            </w:r>
            <w:r w:rsidRPr="00387DCC">
              <w:rPr>
                <w:szCs w:val="22"/>
              </w:rPr>
              <w:t>- Bilingüe</w:t>
            </w:r>
          </w:p>
        </w:tc>
        <w:tc>
          <w:tcPr>
            <w:tcW w:w="7371" w:type="dxa"/>
          </w:tcPr>
          <w:p w:rsidR="0028479C" w:rsidRPr="00387DCC" w:rsidRDefault="0028479C" w:rsidP="0069161D">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será Bilingüe (euskera/castellano), y todas las páginas, textos, tablas de códigos, mensajes de error/aviso y cualquier otro componente dirigido al usuario final estará traducido en ambos idiomas</w:t>
            </w:r>
            <w:r w:rsidR="0069161D">
              <w:rPr>
                <w:color w:val="000000"/>
                <w:szCs w:val="22"/>
              </w:rPr>
              <w:t>.</w:t>
            </w:r>
            <w:r w:rsidRPr="00387DCC">
              <w:rPr>
                <w:color w:val="000000"/>
                <w:szCs w:val="22"/>
              </w:rPr>
              <w:t xml:space="preserve"> </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RQ-DC-007</w:t>
            </w:r>
            <w:r w:rsidRPr="00387DCC">
              <w:rPr>
                <w:szCs w:val="22"/>
              </w:rPr>
              <w:fldChar w:fldCharType="end"/>
            </w:r>
            <w:r w:rsidRPr="00387DCC">
              <w:rPr>
                <w:szCs w:val="22"/>
              </w:rPr>
              <w:t>-</w:t>
            </w:r>
            <w:r w:rsidRPr="00387DCC">
              <w:rPr>
                <w:color w:val="000000"/>
                <w:szCs w:val="22"/>
              </w:rPr>
              <w:t xml:space="preserve"> </w:t>
            </w:r>
            <w:proofErr w:type="spellStart"/>
            <w:r w:rsidRPr="00387DCC">
              <w:rPr>
                <w:color w:val="000000"/>
                <w:szCs w:val="22"/>
              </w:rPr>
              <w:t>Javascript</w:t>
            </w:r>
            <w:proofErr w:type="spellEnd"/>
            <w:r w:rsidRPr="00387DCC">
              <w:rPr>
                <w:color w:val="000000"/>
                <w:szCs w:val="22"/>
              </w:rPr>
              <w:t xml:space="preserve"> no intrusivo</w:t>
            </w:r>
          </w:p>
        </w:tc>
        <w:tc>
          <w:tcPr>
            <w:tcW w:w="7371" w:type="dxa"/>
          </w:tcPr>
          <w:p w:rsidR="0028479C" w:rsidRPr="00387DCC" w:rsidRDefault="0028479C" w:rsidP="00073288">
            <w:pPr>
              <w:spacing w:before="0"/>
              <w:ind w:left="0"/>
              <w:rPr>
                <w:color w:val="000000"/>
                <w:szCs w:val="22"/>
              </w:rPr>
            </w:pPr>
            <w:r w:rsidRPr="00387DCC">
              <w:rPr>
                <w:color w:val="000000"/>
                <w:szCs w:val="22"/>
              </w:rPr>
              <w:t xml:space="preserve">Se deberá utilizar </w:t>
            </w: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JavaScript no intrusivo y seguir el modelo de objeto estándar para el comportamiento del W3C (DOM) para aquellas funcionalidades que se realicen del lado del cliente.</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RQ-DC-008</w:t>
            </w:r>
            <w:r w:rsidRPr="00387DCC">
              <w:rPr>
                <w:szCs w:val="22"/>
              </w:rPr>
              <w:fldChar w:fldCharType="end"/>
            </w:r>
            <w:r w:rsidRPr="00387DCC">
              <w:rPr>
                <w:szCs w:val="22"/>
              </w:rPr>
              <w:t>-</w:t>
            </w:r>
            <w:r w:rsidRPr="00387DCC">
              <w:rPr>
                <w:color w:val="000000"/>
                <w:szCs w:val="22"/>
              </w:rPr>
              <w:t xml:space="preserve"> Escalabilidad</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Los textos deben ser escalables, es decir, el usuario debe poder ampliar y reducir el tamaño de los textos.</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RQ-DC-009</w:t>
            </w:r>
            <w:r w:rsidRPr="00387DCC">
              <w:rPr>
                <w:szCs w:val="22"/>
              </w:rPr>
              <w:fldChar w:fldCharType="end"/>
            </w:r>
            <w:r w:rsidRPr="00387DCC">
              <w:rPr>
                <w:szCs w:val="22"/>
              </w:rPr>
              <w:t>-</w:t>
            </w:r>
            <w:r w:rsidRPr="00387DCC">
              <w:rPr>
                <w:color w:val="000000"/>
                <w:szCs w:val="22"/>
              </w:rPr>
              <w:t xml:space="preserve"> Diseño Líquido</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El diseño de los componentes de la vista será Diseño Líquido, es decir, que se adapte a diferentes resoluciones.</w:t>
            </w:r>
          </w:p>
          <w:p w:rsidR="0028479C" w:rsidRPr="00387DCC" w:rsidRDefault="0028479C" w:rsidP="00073288">
            <w:pPr>
              <w:spacing w:before="0"/>
              <w:ind w:left="0"/>
              <w:rPr>
                <w:szCs w:val="22"/>
              </w:rPr>
            </w:pPr>
          </w:p>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Resolución mínima a tener en cuenta debe ser de 1024x768px.</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RQ-DC-012</w:t>
            </w:r>
            <w:r w:rsidRPr="00387DCC">
              <w:rPr>
                <w:szCs w:val="22"/>
              </w:rPr>
              <w:fldChar w:fldCharType="end"/>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Entrega del documento de volumetría previo a la implantación del sistema.</w:t>
            </w:r>
            <w:r w:rsidRPr="00387DCC">
              <w:rPr>
                <w:szCs w:val="22"/>
              </w:rPr>
              <w:fldChar w:fldCharType="end"/>
            </w:r>
          </w:p>
        </w:tc>
      </w:tr>
    </w:tbl>
    <w:p w:rsidR="0028479C" w:rsidRPr="0028479C" w:rsidRDefault="0028479C" w:rsidP="0069161D">
      <w:pPr>
        <w:ind w:left="0"/>
      </w:pPr>
    </w:p>
    <w:p w:rsidR="00757AF3" w:rsidRDefault="005C6506" w:rsidP="00757AF3">
      <w:pPr>
        <w:pStyle w:val="Ttulo1"/>
      </w:pPr>
      <w:bookmarkStart w:id="36" w:name="_Toc505872441"/>
      <w:r>
        <w:t>Modelo de clases de diseño</w:t>
      </w:r>
      <w:bookmarkEnd w:id="36"/>
    </w:p>
    <w:p w:rsidR="00073288" w:rsidRDefault="00073288" w:rsidP="00073288">
      <w:pPr>
        <w:ind w:left="0"/>
      </w:pPr>
      <w:r>
        <w:t>Según se ha indicado en apartados anteriores, la arquitectura del Sistema sigue las normas y la estructura indicada por UDA.</w:t>
      </w:r>
    </w:p>
    <w:p w:rsidR="00073288" w:rsidRDefault="00073288" w:rsidP="00073288">
      <w:pPr>
        <w:ind w:left="0"/>
      </w:pPr>
      <w:r>
        <w:t>Por esta razón, las clases que se incorporan en Diseño son aquellas relacionadas con dicha arquitectura:</w:t>
      </w:r>
    </w:p>
    <w:p w:rsidR="00073288" w:rsidRDefault="00073288" w:rsidP="00FD7FFD">
      <w:pPr>
        <w:pStyle w:val="Prrafodelista"/>
        <w:numPr>
          <w:ilvl w:val="0"/>
          <w:numId w:val="13"/>
        </w:numPr>
      </w:pPr>
      <w:r>
        <w:t>Clases de Control (</w:t>
      </w:r>
      <w:proofErr w:type="spellStart"/>
      <w:r>
        <w:t>Controller</w:t>
      </w:r>
      <w:proofErr w:type="spellEnd"/>
      <w:r>
        <w:t>)</w:t>
      </w:r>
    </w:p>
    <w:p w:rsidR="00073288" w:rsidRDefault="00073288" w:rsidP="00FD7FFD">
      <w:pPr>
        <w:pStyle w:val="Prrafodelista"/>
        <w:numPr>
          <w:ilvl w:val="0"/>
          <w:numId w:val="13"/>
        </w:numPr>
      </w:pPr>
      <w:r>
        <w:t xml:space="preserve">Clases de Servicios de Negocio, que implementan el patrón </w:t>
      </w:r>
      <w:proofErr w:type="spellStart"/>
      <w:r>
        <w:t>Facade</w:t>
      </w:r>
      <w:proofErr w:type="spellEnd"/>
      <w:r>
        <w:t>, por lo que existe una Clase Interfaz que expone los servicios y una clase de implementación que la implementa.</w:t>
      </w:r>
    </w:p>
    <w:p w:rsidR="00073288" w:rsidRPr="00DB1E1E" w:rsidRDefault="00073288" w:rsidP="00FD7FFD">
      <w:pPr>
        <w:pStyle w:val="Prrafodelista"/>
        <w:numPr>
          <w:ilvl w:val="0"/>
          <w:numId w:val="13"/>
        </w:numPr>
      </w:pPr>
      <w:r>
        <w:t>Clases de acceso a Base de Datos, a cada tabla, que implementan el patrón DAO, de manera que existe una clase que expone los métodos de acceso a base de datos, y una clase, en este caso, que implementa dichas operaciones.</w:t>
      </w:r>
    </w:p>
    <w:p w:rsidR="00E769DD" w:rsidRDefault="00E769DD" w:rsidP="00073288">
      <w:pPr>
        <w:ind w:left="0"/>
      </w:pPr>
      <w:r>
        <w:t xml:space="preserve">Debido al reducido tamaño del sistema no se considera la división del modelo de clases de diseño en diferentes subsistemas. </w:t>
      </w:r>
    </w:p>
    <w:p w:rsidR="00B92060" w:rsidRDefault="00AC6C47" w:rsidP="00AC6C47">
      <w:pPr>
        <w:ind w:left="0"/>
        <w:rPr>
          <w:lang w:val="es-ES"/>
        </w:rPr>
      </w:pPr>
      <w:r>
        <w:rPr>
          <w:lang w:val="es-ES"/>
        </w:rPr>
        <w:t>A continuación se describen las clases más importantes, obviando las clases de implementación de los patrones indicados, ya que no aportan información adicional en cuanto a la arquitectura del Sistema (son similares a los descrit</w:t>
      </w:r>
      <w:r w:rsidR="00B92060">
        <w:rPr>
          <w:lang w:val="es-ES"/>
        </w:rPr>
        <w:t xml:space="preserve">os en los apartados anteriores). Estas clases serían las que están relacionadas con el mantenimiento de usuarios, instituciones y planificaciones. </w:t>
      </w:r>
    </w:p>
    <w:p w:rsidR="00AC6C47" w:rsidRDefault="00B92060" w:rsidP="00AC6C47">
      <w:pPr>
        <w:ind w:left="0"/>
        <w:rPr>
          <w:lang w:val="es-ES"/>
        </w:rPr>
      </w:pPr>
      <w:r>
        <w:rPr>
          <w:lang w:val="es-ES"/>
        </w:rPr>
        <w:t>Se describen las clases relacionadas con la estructura de ejes y elementos que se deberán seguir para la elaboración de los planes estratégicos y estructura de ejes, elementos y acciones a seguir para la elaboración de los planes de gestión.</w:t>
      </w:r>
    </w:p>
    <w:p w:rsidR="00E769DD" w:rsidRPr="00B92060" w:rsidRDefault="00E769DD" w:rsidP="00073288">
      <w:pPr>
        <w:ind w:left="0"/>
      </w:pPr>
    </w:p>
    <w:p w:rsidR="00E769DD" w:rsidRDefault="00DB08A4" w:rsidP="00073288">
      <w:pPr>
        <w:ind w:left="0"/>
      </w:pPr>
      <w:r>
        <w:rPr>
          <w:noProof/>
          <w:szCs w:val="24"/>
          <w:lang w:val="es-ES" w:eastAsia="es-ES"/>
        </w:rPr>
        <w:drawing>
          <wp:inline distT="0" distB="0" distL="0" distR="0">
            <wp:extent cx="5400040" cy="4531328"/>
            <wp:effectExtent l="0" t="0" r="0" b="317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00040" cy="4531328"/>
                    </a:xfrm>
                    <a:prstGeom prst="rect">
                      <a:avLst/>
                    </a:prstGeom>
                    <a:noFill/>
                    <a:ln>
                      <a:noFill/>
                    </a:ln>
                  </pic:spPr>
                </pic:pic>
              </a:graphicData>
            </a:graphic>
          </wp:inline>
        </w:drawing>
      </w:r>
    </w:p>
    <w:p w:rsidR="00F551ED" w:rsidRDefault="00F551ED" w:rsidP="003A325F">
      <w:pPr>
        <w:pStyle w:val="Ttulo2"/>
      </w:pPr>
      <w:bookmarkStart w:id="37" w:name="_Toc505872442"/>
      <w:r w:rsidRPr="00F551ED">
        <w:t>Catálogo de clases</w:t>
      </w:r>
      <w:bookmarkEnd w:id="37"/>
    </w:p>
    <w:p w:rsidR="00AC6C47" w:rsidRDefault="00B73204" w:rsidP="00AC6C47">
      <w:pPr>
        <w:pStyle w:val="Ttulo3"/>
        <w:rPr>
          <w:lang w:val="es-ES"/>
        </w:rPr>
      </w:pPr>
      <w:proofErr w:type="spellStart"/>
      <w:r>
        <w:rPr>
          <w:lang w:val="es-ES"/>
        </w:rPr>
        <w:t>AccionDao</w:t>
      </w:r>
      <w:proofErr w:type="spellEnd"/>
    </w:p>
    <w:p w:rsidR="00D01B58" w:rsidRDefault="00D01B58" w:rsidP="00D01B58">
      <w:pPr>
        <w:ind w:left="0"/>
      </w:pPr>
      <w:r>
        <w:t xml:space="preserve">Esta clase expone las operaciones que se pueden realizar sobre la tabla Acciones. </w:t>
      </w:r>
    </w:p>
    <w:p w:rsidR="00D01B58" w:rsidRDefault="00D01B58" w:rsidP="00D01B58">
      <w:pPr>
        <w:ind w:left="0"/>
      </w:pPr>
      <w:r>
        <w:t>Como se ha indicado, se utiliza el patrón DAO para las clases de acceso a base de datos, por lo que se define una interfaz que expone las operaciones, que es esta clase, y una clase que implementa dichas operaciones (</w:t>
      </w:r>
      <w:proofErr w:type="spellStart"/>
      <w:r>
        <w:t>AccionDaoImpl</w:t>
      </w:r>
      <w:proofErr w:type="spellEnd"/>
      <w:r>
        <w:t>), que se describe posteriormente.</w:t>
      </w:r>
    </w:p>
    <w:p w:rsidR="00D01B58" w:rsidRDefault="00D01B58" w:rsidP="00D01B58">
      <w:pPr>
        <w:ind w:left="0"/>
      </w:pPr>
      <w:r>
        <w:t>Esta clase no tiene atributos.</w:t>
      </w:r>
    </w:p>
    <w:p w:rsidR="00D01B58" w:rsidRDefault="00D01B58" w:rsidP="00D01B58">
      <w:pPr>
        <w:ind w:left="0"/>
      </w:pPr>
      <w:r>
        <w:t>Los métodos que expone, principalmente, son aquellos asociados a un mantenimiento CRUD:</w:t>
      </w:r>
    </w:p>
    <w:p w:rsidR="00D01B58" w:rsidRDefault="00D01B58" w:rsidP="00FD7FFD">
      <w:pPr>
        <w:pStyle w:val="Prrafodelista"/>
        <w:numPr>
          <w:ilvl w:val="0"/>
          <w:numId w:val="14"/>
        </w:numPr>
      </w:pPr>
      <w:proofErr w:type="spellStart"/>
      <w:r>
        <w:t>Add</w:t>
      </w:r>
      <w:proofErr w:type="spellEnd"/>
      <w:r>
        <w:t>: método que crea una nueva Acción en la tabla Acción.</w:t>
      </w:r>
    </w:p>
    <w:p w:rsidR="00D01B58" w:rsidRDefault="00D01B58" w:rsidP="00FD7FFD">
      <w:pPr>
        <w:pStyle w:val="Prrafodelista"/>
        <w:numPr>
          <w:ilvl w:val="0"/>
          <w:numId w:val="14"/>
        </w:numPr>
      </w:pPr>
      <w:proofErr w:type="spellStart"/>
      <w:r>
        <w:t>Edit</w:t>
      </w:r>
      <w:proofErr w:type="spellEnd"/>
      <w:r>
        <w:t>: método que actualiza la información de una Acción en la tabla Acción.</w:t>
      </w:r>
    </w:p>
    <w:p w:rsidR="00D01B58" w:rsidRDefault="00D01B58" w:rsidP="00FD7FFD">
      <w:pPr>
        <w:pStyle w:val="Prrafodelista"/>
        <w:numPr>
          <w:ilvl w:val="0"/>
          <w:numId w:val="14"/>
        </w:numPr>
      </w:pPr>
      <w:proofErr w:type="spellStart"/>
      <w:r>
        <w:t>find</w:t>
      </w:r>
      <w:proofErr w:type="spellEnd"/>
      <w:r>
        <w:t>: método que obtiene la información de una Acción a través de su indicador en la tabla Acción.</w:t>
      </w:r>
    </w:p>
    <w:p w:rsidR="00D01B58" w:rsidRPr="00D01B58" w:rsidRDefault="00D01B58" w:rsidP="00FD7FFD">
      <w:pPr>
        <w:pStyle w:val="Prrafodelista"/>
        <w:numPr>
          <w:ilvl w:val="0"/>
          <w:numId w:val="14"/>
        </w:numPr>
      </w:pPr>
      <w:proofErr w:type="spellStart"/>
      <w:r>
        <w:t>Remove</w:t>
      </w:r>
      <w:proofErr w:type="spellEnd"/>
      <w:r>
        <w:t>: método que elimina una Acción en la tabla Acción.</w:t>
      </w:r>
    </w:p>
    <w:p w:rsidR="00AC6C47" w:rsidRDefault="00B73204" w:rsidP="00AC6C47">
      <w:pPr>
        <w:pStyle w:val="Ttulo3"/>
        <w:rPr>
          <w:lang w:val="es-ES"/>
        </w:rPr>
      </w:pPr>
      <w:proofErr w:type="spellStart"/>
      <w:r>
        <w:rPr>
          <w:lang w:val="es-ES"/>
        </w:rPr>
        <w:t>AccionDaoImpl</w:t>
      </w:r>
      <w:proofErr w:type="spellEnd"/>
    </w:p>
    <w:p w:rsidR="001777C1" w:rsidRDefault="001777C1" w:rsidP="001777C1">
      <w:pPr>
        <w:ind w:left="0"/>
      </w:pPr>
      <w:r>
        <w:t xml:space="preserve">Esta clase contiene la implementación de las operaciones de acceso a base de datos que se pueden realizar sobre la tabla </w:t>
      </w:r>
      <w:proofErr w:type="spellStart"/>
      <w:r>
        <w:t>Accion</w:t>
      </w:r>
      <w:proofErr w:type="spellEnd"/>
      <w:r>
        <w:t xml:space="preserve">, es decir, implementa las operaciones definidas en la clase (interfaz) </w:t>
      </w:r>
      <w:proofErr w:type="spellStart"/>
      <w:r>
        <w:t>AccionDao</w:t>
      </w:r>
      <w:proofErr w:type="spellEnd"/>
      <w:r>
        <w:t>. En este caso, la implementación realizada es específica para actuar con una base de datos Oracle.</w:t>
      </w:r>
    </w:p>
    <w:p w:rsidR="00B52CE3" w:rsidRDefault="00B52CE3" w:rsidP="001777C1">
      <w:pPr>
        <w:ind w:left="0"/>
      </w:pPr>
    </w:p>
    <w:tbl>
      <w:tblPr>
        <w:tblW w:w="8931" w:type="dxa"/>
        <w:tblInd w:w="70" w:type="dxa"/>
        <w:tblLayout w:type="fixed"/>
        <w:tblLook w:val="0000" w:firstRow="0" w:lastRow="0" w:firstColumn="0" w:lastColumn="0" w:noHBand="0" w:noVBand="0"/>
      </w:tblPr>
      <w:tblGrid>
        <w:gridCol w:w="2238"/>
        <w:gridCol w:w="1057"/>
        <w:gridCol w:w="1741"/>
        <w:gridCol w:w="1201"/>
        <w:gridCol w:w="2694"/>
      </w:tblGrid>
      <w:tr w:rsidR="00F66332" w:rsidTr="00F66332">
        <w:trPr>
          <w:trHeight w:val="663"/>
          <w:tblHeader/>
        </w:trPr>
        <w:tc>
          <w:tcPr>
            <w:tcW w:w="2238"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66332" w:rsidRDefault="00F66332" w:rsidP="009E30BB">
            <w:pPr>
              <w:spacing w:before="120" w:after="120"/>
              <w:ind w:left="0"/>
              <w:jc w:val="left"/>
              <w:rPr>
                <w:b/>
                <w:sz w:val="16"/>
                <w:szCs w:val="24"/>
                <w:lang w:val="es-ES"/>
              </w:rPr>
            </w:pPr>
            <w:r>
              <w:rPr>
                <w:b/>
                <w:sz w:val="16"/>
                <w:szCs w:val="24"/>
              </w:rPr>
              <w:t>Nombre Atributo</w:t>
            </w:r>
          </w:p>
        </w:tc>
        <w:tc>
          <w:tcPr>
            <w:tcW w:w="105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lang w:val="es-ES"/>
              </w:rPr>
            </w:pPr>
            <w:r>
              <w:rPr>
                <w:b/>
                <w:sz w:val="16"/>
                <w:szCs w:val="24"/>
              </w:rPr>
              <w:t>Alcance</w:t>
            </w:r>
          </w:p>
        </w:tc>
        <w:tc>
          <w:tcPr>
            <w:tcW w:w="174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66332" w:rsidRDefault="00F66332" w:rsidP="009E30BB">
            <w:pPr>
              <w:spacing w:before="120" w:after="120"/>
              <w:ind w:left="0"/>
              <w:jc w:val="left"/>
              <w:rPr>
                <w:b/>
                <w:sz w:val="16"/>
                <w:szCs w:val="24"/>
                <w:lang w:val="es-ES"/>
              </w:rPr>
            </w:pPr>
            <w:r>
              <w:rPr>
                <w:b/>
                <w:sz w:val="16"/>
                <w:szCs w:val="24"/>
              </w:rPr>
              <w:t>Tipo y Longitud</w:t>
            </w:r>
          </w:p>
        </w:tc>
        <w:tc>
          <w:tcPr>
            <w:tcW w:w="120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rPr>
            </w:pPr>
            <w:r>
              <w:rPr>
                <w:b/>
                <w:sz w:val="16"/>
                <w:szCs w:val="24"/>
              </w:rPr>
              <w:t>Valor inicial</w:t>
            </w:r>
          </w:p>
        </w:tc>
        <w:tc>
          <w:tcPr>
            <w:tcW w:w="269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lang w:val="es-ES"/>
              </w:rPr>
            </w:pPr>
            <w:r>
              <w:rPr>
                <w:b/>
                <w:sz w:val="16"/>
                <w:szCs w:val="24"/>
              </w:rPr>
              <w:t>Comentarios</w:t>
            </w:r>
          </w:p>
        </w:tc>
      </w:tr>
      <w:bookmarkStart w:id="38" w:name="BKM_EEA38FE3_134B_42fb_A0FC_072135D6C11C"/>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jdbcTemplate</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JdbcTemplate</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lang w:val="es-ES"/>
              </w:rPr>
            </w:pPr>
            <w:r w:rsidRPr="00CC15C0">
              <w:rPr>
                <w:sz w:val="20"/>
                <w:lang w:val="es-ES"/>
              </w:rPr>
              <w:t xml:space="preserve">Instancia del componente </w:t>
            </w:r>
            <w:proofErr w:type="spellStart"/>
            <w:r w:rsidRPr="00CC15C0">
              <w:rPr>
                <w:sz w:val="20"/>
                <w:lang w:val="es-ES"/>
              </w:rPr>
              <w:t>JdbcTemplate</w:t>
            </w:r>
            <w:proofErr w:type="spellEnd"/>
            <w:r w:rsidRPr="00CC15C0">
              <w:rPr>
                <w:sz w:val="20"/>
                <w:lang w:val="es-ES"/>
              </w:rPr>
              <w:t xml:space="preserve"> que gestiona la </w:t>
            </w:r>
            <w:r>
              <w:rPr>
                <w:sz w:val="20"/>
                <w:lang w:val="es-ES"/>
              </w:rPr>
              <w:t>conexión con base de datos (</w:t>
            </w:r>
            <w:proofErr w:type="spellStart"/>
            <w:r>
              <w:rPr>
                <w:sz w:val="20"/>
                <w:lang w:val="es-ES"/>
              </w:rPr>
              <w:t>datasource</w:t>
            </w:r>
            <w:proofErr w:type="spellEnd"/>
            <w:r>
              <w:rPr>
                <w:sz w:val="20"/>
                <w:lang w:val="es-ES"/>
              </w:rPr>
              <w:t>, etc.)</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38"/>
      </w:tr>
      <w:bookmarkStart w:id="39" w:name="BKM_951FB0E8_7083_401a_B66A_2F01D9CBAB00"/>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RowMapper&lt;Accion&gt;</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ind w:left="0"/>
              <w:rPr>
                <w:sz w:val="20"/>
                <w:lang w:val="es-ES"/>
              </w:rPr>
            </w:pPr>
            <w:proofErr w:type="spellStart"/>
            <w:r w:rsidRPr="00CC15C0">
              <w:rPr>
                <w:sz w:val="20"/>
                <w:lang w:val="es-ES"/>
              </w:rPr>
              <w:t>RowMapper</w:t>
            </w:r>
            <w:proofErr w:type="spellEnd"/>
            <w:r w:rsidRPr="00CC15C0">
              <w:rPr>
                <w:sz w:val="20"/>
                <w:lang w:val="es-ES"/>
              </w:rPr>
              <w:t>, clase  para almacenar la información que se obtiene de base de datos.</w:t>
            </w:r>
          </w:p>
          <w:p w:rsidR="00F66332" w:rsidRDefault="00F66332" w:rsidP="00F66332">
            <w:pPr>
              <w:spacing w:before="120" w:after="120"/>
              <w:ind w:left="0"/>
              <w:jc w:val="left"/>
              <w:rPr>
                <w:sz w:val="16"/>
                <w:szCs w:val="24"/>
                <w:u w:color="000000"/>
                <w:lang w:val="es-ES"/>
              </w:rPr>
            </w:pPr>
            <w:r>
              <w:rPr>
                <w:sz w:val="20"/>
                <w:lang w:val="es-ES"/>
              </w:rPr>
              <w:t>Esta clase almacena la información de una instancia de Accion.</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39"/>
      </w:tr>
      <w:bookmarkStart w:id="40" w:name="BKM_C46D5B6D_CFAD_4cf7_95E0_BFC94EF8C43B"/>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rwMapPK</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RowMapper&lt;Accion&gt;</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ind w:left="0"/>
              <w:rPr>
                <w:sz w:val="20"/>
                <w:lang w:val="es-ES"/>
              </w:rPr>
            </w:pPr>
            <w:proofErr w:type="spellStart"/>
            <w:r w:rsidRPr="00CC15C0">
              <w:rPr>
                <w:sz w:val="20"/>
                <w:lang w:val="es-ES"/>
              </w:rPr>
              <w:t>RowMapper</w:t>
            </w:r>
            <w:r>
              <w:rPr>
                <w:sz w:val="20"/>
                <w:lang w:val="es-ES"/>
              </w:rPr>
              <w:t>PK</w:t>
            </w:r>
            <w:proofErr w:type="spellEnd"/>
            <w:r w:rsidRPr="00CC15C0">
              <w:rPr>
                <w:sz w:val="20"/>
                <w:lang w:val="es-ES"/>
              </w:rPr>
              <w:t>, clase  para almacenar la información que se obtiene de base de datos.</w:t>
            </w:r>
          </w:p>
          <w:p w:rsidR="00F66332" w:rsidRDefault="00F66332" w:rsidP="00F66332">
            <w:pPr>
              <w:spacing w:before="120" w:after="120"/>
              <w:ind w:left="0"/>
              <w:jc w:val="left"/>
              <w:rPr>
                <w:sz w:val="16"/>
                <w:szCs w:val="24"/>
                <w:u w:color="000000"/>
                <w:lang w:val="es-ES"/>
              </w:rPr>
            </w:pPr>
            <w:r>
              <w:rPr>
                <w:sz w:val="20"/>
                <w:lang w:val="es-ES"/>
              </w:rPr>
              <w:t>Esta clase almacena la información de una instancia de Accion.</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0"/>
      </w:tr>
      <w:bookmarkStart w:id="41" w:name="BKM_3A9B3E98_528D_42f4_93B0_D7A454531CCE"/>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F66332">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accionDao</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F66332">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AccionDao</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spacing w:before="120" w:after="120"/>
              <w:ind w:left="0"/>
              <w:jc w:val="left"/>
              <w:rPr>
                <w:sz w:val="16"/>
                <w:szCs w:val="24"/>
                <w:u w:color="000000"/>
                <w:lang w:val="es-ES"/>
              </w:rPr>
            </w:pPr>
            <w:r w:rsidRPr="00E95BC5">
              <w:rPr>
                <w:sz w:val="20"/>
                <w:lang w:val="es-ES"/>
              </w:rPr>
              <w:t xml:space="preserve">Instancia de la clase </w:t>
            </w:r>
            <w:proofErr w:type="spellStart"/>
            <w:r>
              <w:rPr>
                <w:sz w:val="20"/>
                <w:lang w:val="es-ES"/>
              </w:rPr>
              <w:t>Accion</w:t>
            </w:r>
            <w:r w:rsidRPr="00E95BC5">
              <w:rPr>
                <w:sz w:val="20"/>
                <w:lang w:val="es-ES"/>
              </w:rPr>
              <w:t>DAO</w:t>
            </w:r>
            <w:proofErr w:type="spellEnd"/>
            <w:r w:rsidRPr="00E95BC5">
              <w:rPr>
                <w:sz w:val="20"/>
                <w:lang w:val="es-ES"/>
              </w:rPr>
              <w:t>, encargada de las operaciones sobre la tabl</w:t>
            </w:r>
            <w:r>
              <w:rPr>
                <w:sz w:val="20"/>
                <w:lang w:val="es-ES"/>
              </w:rPr>
              <w:t>a</w:t>
            </w:r>
            <w:r w:rsidRPr="00E95BC5">
              <w:rPr>
                <w:sz w:val="20"/>
                <w:lang w:val="es-ES"/>
              </w:rPr>
              <w:t xml:space="preserve"> de </w:t>
            </w:r>
            <w:r>
              <w:rPr>
                <w:sz w:val="20"/>
                <w:lang w:val="es-ES"/>
              </w:rPr>
              <w:t>Accion</w:t>
            </w:r>
            <w:r w:rsidRPr="00E95BC5">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1"/>
      </w:tr>
    </w:tbl>
    <w:p w:rsidR="001777C1" w:rsidRPr="001777C1" w:rsidRDefault="001777C1" w:rsidP="001777C1">
      <w:pPr>
        <w:ind w:left="0"/>
      </w:pPr>
      <w:r>
        <w:t>Los métodos que implementa esta clase son los indicados en la interfaz, ya que los implementa.</w:t>
      </w:r>
    </w:p>
    <w:p w:rsidR="00AC6C47" w:rsidRDefault="00B73204" w:rsidP="00AC6C47">
      <w:pPr>
        <w:pStyle w:val="Ttulo3"/>
        <w:rPr>
          <w:lang w:val="es-ES"/>
        </w:rPr>
      </w:pPr>
      <w:proofErr w:type="spellStart"/>
      <w:r>
        <w:rPr>
          <w:lang w:val="es-ES"/>
        </w:rPr>
        <w:t>AccionService</w:t>
      </w:r>
      <w:proofErr w:type="spellEnd"/>
    </w:p>
    <w:p w:rsidR="00FB5574" w:rsidRDefault="00FB5574" w:rsidP="00FB5574">
      <w:pPr>
        <w:ind w:left="0"/>
      </w:pPr>
      <w:r>
        <w:t xml:space="preserve">Esta clase expone las operaciones de negocio que se pueden realizar sobre la entidad Acción. </w:t>
      </w:r>
    </w:p>
    <w:p w:rsidR="00FB5574" w:rsidRDefault="00FB5574" w:rsidP="00FB5574">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AccionServiceImpl</w:t>
      </w:r>
      <w:proofErr w:type="spellEnd"/>
      <w:r>
        <w:t>), que se describe posteriormente.</w:t>
      </w:r>
    </w:p>
    <w:p w:rsidR="00FB5574" w:rsidRDefault="00FB5574" w:rsidP="00FB5574">
      <w:pPr>
        <w:ind w:left="0"/>
      </w:pPr>
      <w:r>
        <w:t>Esta clase no tiene atributos.</w:t>
      </w:r>
    </w:p>
    <w:p w:rsidR="00FB5574" w:rsidRDefault="00FB5574" w:rsidP="00FB5574">
      <w:pPr>
        <w:ind w:left="0"/>
      </w:pPr>
      <w:r>
        <w:t>Los métodos que expone, principalmente, son aquellos asociados a un mantenimiento CRUD:</w:t>
      </w:r>
    </w:p>
    <w:p w:rsidR="00FB5574" w:rsidRDefault="00FB5574" w:rsidP="00FB5574">
      <w:pPr>
        <w:pStyle w:val="Prrafodelista"/>
        <w:numPr>
          <w:ilvl w:val="0"/>
          <w:numId w:val="14"/>
        </w:numPr>
      </w:pPr>
      <w:proofErr w:type="spellStart"/>
      <w:r>
        <w:t>Add</w:t>
      </w:r>
      <w:proofErr w:type="spellEnd"/>
      <w:r>
        <w:t>: método que crea una nueva Acción.</w:t>
      </w:r>
    </w:p>
    <w:p w:rsidR="00FB5574" w:rsidRDefault="00FB5574" w:rsidP="00FB5574">
      <w:pPr>
        <w:pStyle w:val="Prrafodelista"/>
        <w:numPr>
          <w:ilvl w:val="0"/>
          <w:numId w:val="14"/>
        </w:numPr>
      </w:pPr>
      <w:proofErr w:type="spellStart"/>
      <w:r>
        <w:t>Edit</w:t>
      </w:r>
      <w:proofErr w:type="spellEnd"/>
      <w:r>
        <w:t>: método que actualiza la información de una Acción.</w:t>
      </w:r>
    </w:p>
    <w:p w:rsidR="00FB5574" w:rsidRDefault="00FB5574" w:rsidP="00FB5574">
      <w:pPr>
        <w:pStyle w:val="Prrafodelista"/>
        <w:numPr>
          <w:ilvl w:val="0"/>
          <w:numId w:val="14"/>
        </w:numPr>
      </w:pPr>
      <w:proofErr w:type="spellStart"/>
      <w:r>
        <w:t>findByPK</w:t>
      </w:r>
      <w:proofErr w:type="spellEnd"/>
      <w:r>
        <w:t>: método que obtiene la información de una Acción a través de su indicador.</w:t>
      </w:r>
    </w:p>
    <w:p w:rsidR="00FB5574" w:rsidRDefault="00FB5574" w:rsidP="00FB5574">
      <w:pPr>
        <w:pStyle w:val="Prrafodelista"/>
        <w:numPr>
          <w:ilvl w:val="0"/>
          <w:numId w:val="14"/>
        </w:numPr>
      </w:pPr>
      <w:proofErr w:type="spellStart"/>
      <w:r>
        <w:t>Remove</w:t>
      </w:r>
      <w:proofErr w:type="spellEnd"/>
      <w:r>
        <w:t>: método que elimina una Acción.</w:t>
      </w:r>
    </w:p>
    <w:p w:rsidR="00FB5574" w:rsidRDefault="00FB5574" w:rsidP="00FB5574">
      <w:pPr>
        <w:pStyle w:val="Prrafodelista"/>
        <w:ind w:left="720"/>
      </w:pPr>
    </w:p>
    <w:p w:rsidR="00B73204" w:rsidRDefault="00B73204" w:rsidP="00B73204">
      <w:pPr>
        <w:pStyle w:val="Ttulo3"/>
        <w:rPr>
          <w:lang w:val="es-ES"/>
        </w:rPr>
      </w:pPr>
      <w:proofErr w:type="spellStart"/>
      <w:r>
        <w:rPr>
          <w:lang w:val="es-ES"/>
        </w:rPr>
        <w:t>AccionServiceImpl</w:t>
      </w:r>
      <w:proofErr w:type="spellEnd"/>
    </w:p>
    <w:p w:rsidR="00FB5574" w:rsidRDefault="00FB5574" w:rsidP="00FB5574">
      <w:pPr>
        <w:ind w:left="0"/>
      </w:pPr>
      <w:r>
        <w:t xml:space="preserve">Esta clase contiene la implementación de las operaciones de negocio que se pueden realizar sobre la entidad </w:t>
      </w:r>
      <w:proofErr w:type="spellStart"/>
      <w:r>
        <w:t>Accion</w:t>
      </w:r>
      <w:proofErr w:type="spellEnd"/>
      <w:r>
        <w:t xml:space="preserve">, es decir, implementa las operaciones definidas en la clase (interfaz) </w:t>
      </w:r>
      <w:proofErr w:type="spellStart"/>
      <w:r>
        <w:t>AccionService</w:t>
      </w:r>
      <w:proofErr w:type="spellEnd"/>
      <w:r>
        <w:t>.</w:t>
      </w:r>
    </w:p>
    <w:p w:rsidR="00FB5574" w:rsidRDefault="00FB5574" w:rsidP="00FB5574">
      <w:pPr>
        <w:ind w:left="0"/>
      </w:pPr>
    </w:p>
    <w:tbl>
      <w:tblPr>
        <w:tblW w:w="8177" w:type="dxa"/>
        <w:tblInd w:w="70" w:type="dxa"/>
        <w:tblLayout w:type="fixed"/>
        <w:tblLook w:val="0000" w:firstRow="0" w:lastRow="0" w:firstColumn="0" w:lastColumn="0" w:noHBand="0" w:noVBand="0"/>
      </w:tblPr>
      <w:tblGrid>
        <w:gridCol w:w="2189"/>
        <w:gridCol w:w="1034"/>
        <w:gridCol w:w="1703"/>
        <w:gridCol w:w="1474"/>
        <w:gridCol w:w="1777"/>
      </w:tblGrid>
      <w:tr w:rsidR="00FB5574" w:rsidTr="00FB5574">
        <w:trPr>
          <w:trHeight w:val="734"/>
          <w:tblHeader/>
        </w:trPr>
        <w:tc>
          <w:tcPr>
            <w:tcW w:w="2189"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B5574" w:rsidRDefault="00FB5574" w:rsidP="009E30BB">
            <w:pPr>
              <w:spacing w:before="120" w:after="120"/>
              <w:ind w:left="0"/>
              <w:jc w:val="left"/>
              <w:rPr>
                <w:b/>
                <w:sz w:val="16"/>
                <w:szCs w:val="24"/>
                <w:lang w:val="es-ES"/>
              </w:rPr>
            </w:pPr>
            <w:r>
              <w:rPr>
                <w:b/>
                <w:sz w:val="16"/>
                <w:szCs w:val="24"/>
              </w:rPr>
              <w:t>Nombre Atributo</w:t>
            </w:r>
          </w:p>
        </w:tc>
        <w:tc>
          <w:tcPr>
            <w:tcW w:w="103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lang w:val="es-ES"/>
              </w:rPr>
            </w:pPr>
            <w:r>
              <w:rPr>
                <w:b/>
                <w:sz w:val="16"/>
                <w:szCs w:val="24"/>
              </w:rPr>
              <w:t>Alcance</w:t>
            </w:r>
          </w:p>
        </w:tc>
        <w:tc>
          <w:tcPr>
            <w:tcW w:w="1703"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B5574" w:rsidRDefault="00FB5574" w:rsidP="009E30BB">
            <w:pPr>
              <w:spacing w:before="120" w:after="120"/>
              <w:ind w:left="0"/>
              <w:jc w:val="left"/>
              <w:rPr>
                <w:b/>
                <w:sz w:val="16"/>
                <w:szCs w:val="24"/>
                <w:lang w:val="es-ES"/>
              </w:rPr>
            </w:pPr>
            <w:r>
              <w:rPr>
                <w:b/>
                <w:sz w:val="16"/>
                <w:szCs w:val="24"/>
              </w:rPr>
              <w:t>Tipo y Longitud</w:t>
            </w:r>
          </w:p>
        </w:tc>
        <w:tc>
          <w:tcPr>
            <w:tcW w:w="147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rPr>
            </w:pPr>
            <w:r>
              <w:rPr>
                <w:b/>
                <w:sz w:val="16"/>
                <w:szCs w:val="24"/>
              </w:rPr>
              <w:t>Valor inicial</w:t>
            </w:r>
          </w:p>
        </w:tc>
        <w:tc>
          <w:tcPr>
            <w:tcW w:w="177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lang w:val="es-ES"/>
              </w:rPr>
            </w:pPr>
            <w:r>
              <w:rPr>
                <w:b/>
                <w:sz w:val="16"/>
                <w:szCs w:val="24"/>
              </w:rPr>
              <w:t>Comentarios</w:t>
            </w:r>
          </w:p>
        </w:tc>
      </w:tr>
      <w:bookmarkStart w:id="42" w:name="BKM_FA374405_4A54_41d4_851B_32E94FE2D009"/>
      <w:tr w:rsidR="00FB5574" w:rsidTr="00FB5574">
        <w:trPr>
          <w:trHeight w:val="893"/>
        </w:trPr>
        <w:tc>
          <w:tcPr>
            <w:tcW w:w="2189"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accionDao</w:t>
            </w:r>
            <w:r>
              <w:rPr>
                <w:szCs w:val="24"/>
              </w:rPr>
              <w:fldChar w:fldCharType="end"/>
            </w:r>
          </w:p>
        </w:tc>
        <w:tc>
          <w:tcPr>
            <w:tcW w:w="10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accionDao</w:t>
            </w:r>
            <w:r>
              <w:rPr>
                <w:szCs w:val="24"/>
              </w:rPr>
              <w:fldChar w:fldCharType="end"/>
            </w:r>
          </w:p>
        </w:tc>
        <w:tc>
          <w:tcPr>
            <w:tcW w:w="147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B5574" w:rsidRDefault="00FB5574"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177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B5574" w:rsidRDefault="00FB5574" w:rsidP="00FB5574">
            <w:pPr>
              <w:spacing w:before="120" w:after="120"/>
              <w:ind w:left="0"/>
              <w:jc w:val="left"/>
              <w:rPr>
                <w:sz w:val="16"/>
                <w:szCs w:val="24"/>
                <w:u w:color="000000"/>
                <w:lang w:val="es-ES"/>
              </w:rPr>
            </w:pPr>
            <w:r w:rsidRPr="00CC15C0">
              <w:rPr>
                <w:sz w:val="20"/>
                <w:lang w:val="es-ES"/>
              </w:rPr>
              <w:t xml:space="preserve">Instancia de la clase de acceso a la tabla de </w:t>
            </w:r>
            <w:r>
              <w:rPr>
                <w:sz w:val="20"/>
                <w:lang w:val="es-ES"/>
              </w:rPr>
              <w:t>Acción</w:t>
            </w:r>
            <w:r w:rsidRPr="00CC15C0">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2"/>
      </w:tr>
    </w:tbl>
    <w:p w:rsidR="00FB5574" w:rsidRDefault="00FB5574" w:rsidP="00FB5574">
      <w:pPr>
        <w:ind w:left="0"/>
      </w:pPr>
    </w:p>
    <w:p w:rsidR="00FB5574" w:rsidRDefault="00FB5574" w:rsidP="00FB5574">
      <w:pPr>
        <w:ind w:left="0"/>
      </w:pPr>
      <w:r>
        <w:t>Los métodos que tiene esta clase son los mismos que los indicados en la interfaz, ya que los implementa.</w:t>
      </w:r>
    </w:p>
    <w:p w:rsidR="00B73204" w:rsidRDefault="00B73204" w:rsidP="00B73204">
      <w:pPr>
        <w:pStyle w:val="Ttulo3"/>
        <w:rPr>
          <w:lang w:val="es-ES"/>
        </w:rPr>
      </w:pPr>
      <w:proofErr w:type="spellStart"/>
      <w:r>
        <w:rPr>
          <w:lang w:val="es-ES"/>
        </w:rPr>
        <w:t>ElementoArbolDao</w:t>
      </w:r>
      <w:proofErr w:type="spellEnd"/>
    </w:p>
    <w:p w:rsidR="00961BE5" w:rsidRDefault="00961BE5" w:rsidP="00961BE5">
      <w:pPr>
        <w:ind w:left="0"/>
      </w:pPr>
      <w:r>
        <w:t>Esta clase expone las operaciones que se</w:t>
      </w:r>
      <w:r w:rsidR="00A03EB7">
        <w:t xml:space="preserve"> pueden realizar sobre los e</w:t>
      </w:r>
      <w:r>
        <w:t>lemento</w:t>
      </w:r>
      <w:r w:rsidR="008E06D8">
        <w:t>s</w:t>
      </w:r>
      <w:r w:rsidR="00B52CE3">
        <w:t xml:space="preserve"> de un árbol</w:t>
      </w:r>
      <w:r w:rsidR="008E06D8">
        <w:t xml:space="preserve"> y servirán de ayuda a la hora de manejar los elementos correspondientes a los planes estratégicos y planes de gestión que siguen una estructura de árbol</w:t>
      </w:r>
      <w:r>
        <w:t xml:space="preserve">. </w:t>
      </w:r>
    </w:p>
    <w:p w:rsidR="00961BE5" w:rsidRDefault="00961BE5" w:rsidP="00961BE5">
      <w:pPr>
        <w:ind w:left="0"/>
      </w:pPr>
      <w:r>
        <w:t>Como se ha indicado, se utiliza el patrón DAO para las clases de acceso a base de datos, por lo que se define una interfaz que expone las operaciones, que es esta clase, y una clase que implementa dichas operaciones (</w:t>
      </w:r>
      <w:proofErr w:type="spellStart"/>
      <w:r>
        <w:t>ElementoArbolDaoImpl</w:t>
      </w:r>
      <w:proofErr w:type="spellEnd"/>
      <w:r>
        <w:t>), que se describe posteriormente.</w:t>
      </w:r>
    </w:p>
    <w:p w:rsidR="00961BE5" w:rsidRDefault="00961BE5" w:rsidP="00961BE5">
      <w:pPr>
        <w:ind w:left="0"/>
      </w:pPr>
      <w:r>
        <w:t>Esta clase no tiene atributos.</w:t>
      </w:r>
    </w:p>
    <w:p w:rsidR="00961BE5" w:rsidRDefault="00961BE5" w:rsidP="00961BE5">
      <w:pPr>
        <w:ind w:left="0"/>
      </w:pPr>
      <w:r>
        <w:t>Los métodos que expone, principalmente, son aquellos asociados a</w:t>
      </w:r>
      <w:r w:rsidR="008E06D8">
        <w:t>l manejo de estructuras árbol</w:t>
      </w:r>
      <w:r>
        <w:t>:</w:t>
      </w:r>
    </w:p>
    <w:p w:rsidR="00961BE5" w:rsidRDefault="00961BE5" w:rsidP="00961BE5">
      <w:pPr>
        <w:pStyle w:val="Prrafodelista"/>
        <w:numPr>
          <w:ilvl w:val="0"/>
          <w:numId w:val="14"/>
        </w:numPr>
      </w:pPr>
      <w:proofErr w:type="spellStart"/>
      <w:r>
        <w:t>añadirHijo</w:t>
      </w:r>
      <w:proofErr w:type="spellEnd"/>
      <w:r>
        <w:t>: método que crea un nuevo Elemento en</w:t>
      </w:r>
      <w:r w:rsidR="008E06D8">
        <w:t xml:space="preserve"> la lista de elementos</w:t>
      </w:r>
      <w:r>
        <w:t>.</w:t>
      </w:r>
    </w:p>
    <w:p w:rsidR="00961BE5" w:rsidRDefault="00A03EB7" w:rsidP="00961BE5">
      <w:pPr>
        <w:pStyle w:val="Prrafodelista"/>
        <w:numPr>
          <w:ilvl w:val="0"/>
          <w:numId w:val="14"/>
        </w:numPr>
      </w:pPr>
      <w:proofErr w:type="spellStart"/>
      <w:r>
        <w:t>borrarHijo</w:t>
      </w:r>
      <w:proofErr w:type="spellEnd"/>
      <w:r w:rsidR="00961BE5">
        <w:t xml:space="preserve">: método que </w:t>
      </w:r>
      <w:r w:rsidR="008E06D8">
        <w:t>elimina un elemento de la lista de elementos</w:t>
      </w:r>
      <w:r w:rsidR="00961BE5">
        <w:t>.</w:t>
      </w:r>
    </w:p>
    <w:p w:rsidR="00961BE5" w:rsidRDefault="00A03EB7" w:rsidP="00961BE5">
      <w:pPr>
        <w:pStyle w:val="Prrafodelista"/>
        <w:numPr>
          <w:ilvl w:val="0"/>
          <w:numId w:val="14"/>
        </w:numPr>
      </w:pPr>
      <w:proofErr w:type="spellStart"/>
      <w:r>
        <w:t>recorrerHijo</w:t>
      </w:r>
      <w:proofErr w:type="spellEnd"/>
      <w:r w:rsidR="00961BE5">
        <w:t xml:space="preserve">: método que </w:t>
      </w:r>
      <w:r w:rsidR="008E06D8">
        <w:t>permite recorrer la estructura de árbol hijo a hijo.</w:t>
      </w:r>
    </w:p>
    <w:p w:rsidR="00961BE5" w:rsidRPr="00961BE5" w:rsidRDefault="00A03EB7" w:rsidP="00B52CE3">
      <w:pPr>
        <w:pStyle w:val="Prrafodelista"/>
        <w:numPr>
          <w:ilvl w:val="0"/>
          <w:numId w:val="14"/>
        </w:numPr>
      </w:pPr>
      <w:proofErr w:type="spellStart"/>
      <w:r>
        <w:t>sgteHijo</w:t>
      </w:r>
      <w:proofErr w:type="spellEnd"/>
      <w:r w:rsidR="00961BE5">
        <w:t xml:space="preserve">: método que </w:t>
      </w:r>
      <w:r w:rsidR="008E06D8">
        <w:t>obtiene el siguiente elemento de la lista de elementos</w:t>
      </w:r>
      <w:r w:rsidR="00961BE5">
        <w:t>.</w:t>
      </w:r>
    </w:p>
    <w:p w:rsidR="00B73204" w:rsidRDefault="00B73204" w:rsidP="00B73204">
      <w:pPr>
        <w:pStyle w:val="Ttulo3"/>
        <w:rPr>
          <w:lang w:val="es-ES"/>
        </w:rPr>
      </w:pPr>
      <w:proofErr w:type="spellStart"/>
      <w:r>
        <w:rPr>
          <w:lang w:val="es-ES"/>
        </w:rPr>
        <w:t>ElementoArbolDaoImpl</w:t>
      </w:r>
      <w:proofErr w:type="spellEnd"/>
    </w:p>
    <w:p w:rsidR="00B52CE3" w:rsidRDefault="00B52CE3" w:rsidP="00B52CE3">
      <w:pPr>
        <w:ind w:left="0"/>
      </w:pPr>
      <w:r>
        <w:t xml:space="preserve">Esta clase implementa las operaciones definidas en la clase (interfaz) </w:t>
      </w:r>
      <w:proofErr w:type="spellStart"/>
      <w:r>
        <w:t>AccioArbolDao</w:t>
      </w:r>
      <w:proofErr w:type="spellEnd"/>
      <w:r>
        <w:t>. En este caso, la implementación realizada es específica para actuar con una base de datos Oracle.</w:t>
      </w:r>
    </w:p>
    <w:p w:rsidR="00B52CE3" w:rsidRPr="001777C1" w:rsidRDefault="00B52CE3" w:rsidP="00B52CE3">
      <w:pPr>
        <w:ind w:left="0"/>
      </w:pPr>
      <w:r>
        <w:t>Esta clase no tiene atributos y los métodos que implementa son los indicados en la interfaz, ya que los implementa.</w:t>
      </w:r>
    </w:p>
    <w:p w:rsidR="00B73204" w:rsidRDefault="00B73204" w:rsidP="00B73204">
      <w:pPr>
        <w:pStyle w:val="Ttulo3"/>
        <w:rPr>
          <w:lang w:val="es-ES"/>
        </w:rPr>
      </w:pPr>
      <w:proofErr w:type="spellStart"/>
      <w:r>
        <w:rPr>
          <w:lang w:val="es-ES"/>
        </w:rPr>
        <w:t>ElementoArbolService</w:t>
      </w:r>
      <w:proofErr w:type="spellEnd"/>
    </w:p>
    <w:p w:rsidR="00B17EC6" w:rsidRDefault="00B17EC6" w:rsidP="00B17EC6">
      <w:pPr>
        <w:ind w:left="0"/>
      </w:pPr>
      <w:r>
        <w:t xml:space="preserve">Esta clase expone las operaciones de negocio que se pueden realizar sobre la entidad Elemento. </w:t>
      </w:r>
    </w:p>
    <w:p w:rsidR="00B17EC6" w:rsidRDefault="00B17EC6" w:rsidP="00B17EC6">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ElementoArbolServiceImpl</w:t>
      </w:r>
      <w:proofErr w:type="spellEnd"/>
      <w:r>
        <w:t>), que se describe posteriormente.</w:t>
      </w:r>
    </w:p>
    <w:p w:rsidR="00B17EC6" w:rsidRDefault="00B17EC6" w:rsidP="00B17EC6">
      <w:pPr>
        <w:ind w:left="0"/>
      </w:pPr>
      <w:r>
        <w:t>Esta clase no tiene atributos.</w:t>
      </w:r>
    </w:p>
    <w:p w:rsidR="00B17EC6" w:rsidRDefault="00B17EC6" w:rsidP="00B17EC6">
      <w:pPr>
        <w:ind w:left="0"/>
      </w:pPr>
      <w:r>
        <w:t>Los métodos que expone, principalmente, son aquellos asociados a un mantenimiento CRUD:</w:t>
      </w:r>
    </w:p>
    <w:p w:rsidR="00CF10FA" w:rsidRDefault="00CF10FA" w:rsidP="00CF10FA">
      <w:pPr>
        <w:pStyle w:val="Prrafodelista"/>
        <w:numPr>
          <w:ilvl w:val="0"/>
          <w:numId w:val="14"/>
        </w:numPr>
      </w:pPr>
      <w:proofErr w:type="spellStart"/>
      <w:r>
        <w:t>añadirHijo</w:t>
      </w:r>
      <w:proofErr w:type="spellEnd"/>
      <w:r>
        <w:t>: método que crea un nuevo Elemento en la lista de elementos.</w:t>
      </w:r>
    </w:p>
    <w:p w:rsidR="00CF10FA" w:rsidRDefault="00CF10FA" w:rsidP="00CF10FA">
      <w:pPr>
        <w:pStyle w:val="Prrafodelista"/>
        <w:numPr>
          <w:ilvl w:val="0"/>
          <w:numId w:val="14"/>
        </w:numPr>
      </w:pPr>
      <w:proofErr w:type="spellStart"/>
      <w:r>
        <w:t>borrarHijo</w:t>
      </w:r>
      <w:proofErr w:type="spellEnd"/>
      <w:r>
        <w:t>: método que elimina un elemento de la lista de elementos.</w:t>
      </w:r>
    </w:p>
    <w:p w:rsidR="00CF10FA" w:rsidRDefault="00CF10FA" w:rsidP="00CF10FA">
      <w:pPr>
        <w:pStyle w:val="Prrafodelista"/>
        <w:numPr>
          <w:ilvl w:val="0"/>
          <w:numId w:val="14"/>
        </w:numPr>
      </w:pPr>
      <w:proofErr w:type="spellStart"/>
      <w:r>
        <w:t>recorrerHijo</w:t>
      </w:r>
      <w:proofErr w:type="spellEnd"/>
      <w:r>
        <w:t>: método que permite recorrer la estructura de árbol hijo a hijo.</w:t>
      </w:r>
    </w:p>
    <w:p w:rsidR="00B17EC6" w:rsidRPr="00B17EC6" w:rsidRDefault="00CF10FA" w:rsidP="00CF10FA">
      <w:pPr>
        <w:pStyle w:val="Prrafodelista"/>
        <w:numPr>
          <w:ilvl w:val="0"/>
          <w:numId w:val="14"/>
        </w:numPr>
      </w:pPr>
      <w:proofErr w:type="spellStart"/>
      <w:r>
        <w:t>sgteHijo</w:t>
      </w:r>
      <w:proofErr w:type="spellEnd"/>
      <w:r>
        <w:t>: método que obtiene el siguiente elemento de la lista de elementos.</w:t>
      </w:r>
    </w:p>
    <w:p w:rsidR="00B73204" w:rsidRDefault="00B73204" w:rsidP="00B73204">
      <w:pPr>
        <w:pStyle w:val="Ttulo3"/>
        <w:rPr>
          <w:lang w:val="es-ES"/>
        </w:rPr>
      </w:pPr>
      <w:proofErr w:type="spellStart"/>
      <w:r>
        <w:rPr>
          <w:lang w:val="es-ES"/>
        </w:rPr>
        <w:t>ElementoArbolServiceImpl</w:t>
      </w:r>
      <w:proofErr w:type="spellEnd"/>
    </w:p>
    <w:p w:rsidR="00244BFA" w:rsidRDefault="00244BFA" w:rsidP="00244BFA">
      <w:pPr>
        <w:ind w:left="0"/>
      </w:pPr>
      <w:r>
        <w:t xml:space="preserve">Esta clase implementa las operaciones definidas en la clase (interfaz) </w:t>
      </w:r>
      <w:proofErr w:type="spellStart"/>
      <w:r>
        <w:t>ElementoArbolService</w:t>
      </w:r>
      <w:proofErr w:type="spellEnd"/>
      <w:r>
        <w:t>.</w:t>
      </w:r>
    </w:p>
    <w:p w:rsidR="00244BFA" w:rsidRPr="00244BFA" w:rsidRDefault="00244BFA" w:rsidP="00244BFA">
      <w:pPr>
        <w:ind w:left="0"/>
      </w:pPr>
      <w:r>
        <w:t>Esta clase no tiene atributos y los métodos que implementa son los indicados en la interfaz, ya que los implementa.</w:t>
      </w:r>
    </w:p>
    <w:p w:rsidR="00AC6C47" w:rsidRDefault="00B73204" w:rsidP="00AC6C47">
      <w:pPr>
        <w:pStyle w:val="Ttulo3"/>
        <w:rPr>
          <w:lang w:val="es-ES"/>
        </w:rPr>
      </w:pPr>
      <w:proofErr w:type="spellStart"/>
      <w:r>
        <w:rPr>
          <w:lang w:val="es-ES"/>
        </w:rPr>
        <w:t>ElementoController</w:t>
      </w:r>
      <w:proofErr w:type="spellEnd"/>
    </w:p>
    <w:p w:rsidR="00EB6216" w:rsidRDefault="00EB6216" w:rsidP="00EB6216">
      <w:pPr>
        <w:ind w:left="0"/>
      </w:pPr>
      <w:r>
        <w:t xml:space="preserve">Esta clase es el controlador del mantenimiento de Elemento. Recibe todas las peticiones realizadas desde la JSP de </w:t>
      </w:r>
      <w:r w:rsidR="004044F5">
        <w:t>Planes estratégicos y desde la JSP de Planes de Gestión</w:t>
      </w:r>
      <w:r>
        <w:t>, como consecuencia de las acciones que realiza el usuario.</w:t>
      </w:r>
    </w:p>
    <w:p w:rsidR="004044F5" w:rsidRDefault="004044F5" w:rsidP="00EB6216">
      <w:pPr>
        <w:ind w:left="0"/>
      </w:pPr>
    </w:p>
    <w:tbl>
      <w:tblPr>
        <w:tblW w:w="8313" w:type="dxa"/>
        <w:tblInd w:w="70" w:type="dxa"/>
        <w:tblLayout w:type="fixed"/>
        <w:tblLook w:val="0000" w:firstRow="0" w:lastRow="0" w:firstColumn="0" w:lastColumn="0" w:noHBand="0" w:noVBand="0"/>
      </w:tblPr>
      <w:tblGrid>
        <w:gridCol w:w="1560"/>
        <w:gridCol w:w="992"/>
        <w:gridCol w:w="1701"/>
        <w:gridCol w:w="1984"/>
        <w:gridCol w:w="2076"/>
      </w:tblGrid>
      <w:tr w:rsidR="004044F5" w:rsidTr="001C0FA2">
        <w:trPr>
          <w:trHeight w:val="654"/>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044F5" w:rsidRDefault="004044F5" w:rsidP="009E30BB">
            <w:pPr>
              <w:spacing w:before="120" w:after="120"/>
              <w:ind w:left="0"/>
              <w:jc w:val="left"/>
              <w:rPr>
                <w:b/>
                <w:sz w:val="16"/>
                <w:szCs w:val="24"/>
                <w:lang w:val="es-ES"/>
              </w:rPr>
            </w:pPr>
            <w:r>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lang w:val="es-ES"/>
              </w:rPr>
            </w:pPr>
            <w:r>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044F5" w:rsidRDefault="004044F5" w:rsidP="009E30BB">
            <w:pPr>
              <w:spacing w:before="120" w:after="120"/>
              <w:ind w:left="0"/>
              <w:jc w:val="left"/>
              <w:rPr>
                <w:b/>
                <w:sz w:val="16"/>
                <w:szCs w:val="24"/>
                <w:lang w:val="es-ES"/>
              </w:rPr>
            </w:pPr>
            <w:r>
              <w:rPr>
                <w:b/>
                <w:sz w:val="16"/>
                <w:szCs w:val="24"/>
              </w:rPr>
              <w:t>Tipo y Longitud</w:t>
            </w:r>
          </w:p>
        </w:tc>
        <w:tc>
          <w:tcPr>
            <w:tcW w:w="198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rPr>
            </w:pPr>
            <w:r>
              <w:rPr>
                <w:b/>
                <w:sz w:val="16"/>
                <w:szCs w:val="24"/>
              </w:rPr>
              <w:t>Valor inicial</w:t>
            </w:r>
          </w:p>
        </w:tc>
        <w:tc>
          <w:tcPr>
            <w:tcW w:w="2076"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lang w:val="es-ES"/>
              </w:rPr>
            </w:pPr>
            <w:r>
              <w:rPr>
                <w:b/>
                <w:sz w:val="16"/>
                <w:szCs w:val="24"/>
              </w:rPr>
              <w:t>Comentarios</w:t>
            </w:r>
          </w:p>
        </w:tc>
      </w:tr>
      <w:tr w:rsidR="004044F5" w:rsidTr="001C0FA2">
        <w:trPr>
          <w:trHeight w:val="813"/>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elementoService</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ElementoService</w:t>
            </w:r>
            <w:r>
              <w:rPr>
                <w:szCs w:val="24"/>
              </w:rPr>
              <w:fldChar w:fldCharType="end"/>
            </w:r>
          </w:p>
        </w:tc>
        <w:tc>
          <w:tcPr>
            <w:tcW w:w="198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076"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4044F5">
            <w:pPr>
              <w:spacing w:before="120" w:after="120"/>
              <w:ind w:left="0"/>
              <w:jc w:val="left"/>
              <w:rPr>
                <w:sz w:val="16"/>
                <w:szCs w:val="24"/>
                <w:u w:color="000000"/>
                <w:lang w:val="es-ES"/>
              </w:rPr>
            </w:pPr>
            <w:r>
              <w:rPr>
                <w:sz w:val="20"/>
                <w:lang w:val="es-ES"/>
              </w:rPr>
              <w:t>Instancia del s</w:t>
            </w:r>
            <w:r w:rsidRPr="00272D7F">
              <w:rPr>
                <w:sz w:val="20"/>
                <w:lang w:val="es-ES"/>
              </w:rPr>
              <w:t xml:space="preserve">ervicio de negocio de </w:t>
            </w:r>
            <w:r>
              <w:rPr>
                <w:sz w:val="20"/>
                <w:lang w:val="es-ES"/>
              </w:rPr>
              <w:t>Elemento</w:t>
            </w:r>
            <w:r>
              <w:rPr>
                <w:szCs w:val="24"/>
              </w:rPr>
              <w:t xml:space="preserve"> </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tr>
      <w:tr w:rsidR="004044F5" w:rsidTr="001C0FA2">
        <w:trPr>
          <w:trHeight w:val="813"/>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logger</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Logger</w:t>
            </w:r>
            <w:r>
              <w:rPr>
                <w:szCs w:val="24"/>
              </w:rPr>
              <w:fldChar w:fldCharType="end"/>
            </w:r>
          </w:p>
        </w:tc>
        <w:tc>
          <w:tcPr>
            <w:tcW w:w="198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4044F5">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separate"/>
            </w:r>
            <w:r>
              <w:rPr>
                <w:sz w:val="16"/>
                <w:szCs w:val="24"/>
                <w:u w:color="000000"/>
              </w:rPr>
              <w:t>LoggerFactory.getLogger(ElementoController.class)</w:t>
            </w:r>
            <w:r>
              <w:rPr>
                <w:szCs w:val="24"/>
              </w:rPr>
              <w:fldChar w:fldCharType="end"/>
            </w:r>
          </w:p>
        </w:tc>
        <w:tc>
          <w:tcPr>
            <w:tcW w:w="2076"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9E30BB">
            <w:pPr>
              <w:spacing w:before="120" w:after="120"/>
              <w:ind w:left="0"/>
              <w:jc w:val="left"/>
              <w:rPr>
                <w:sz w:val="16"/>
                <w:szCs w:val="24"/>
                <w:u w:color="000000"/>
                <w:lang w:val="es-ES"/>
              </w:rPr>
            </w:pPr>
            <w:proofErr w:type="spellStart"/>
            <w:r>
              <w:rPr>
                <w:sz w:val="20"/>
                <w:lang w:val="en-AU"/>
              </w:rPr>
              <w:t>Instancia</w:t>
            </w:r>
            <w:proofErr w:type="spellEnd"/>
            <w:r>
              <w:rPr>
                <w:sz w:val="20"/>
                <w:lang w:val="en-AU"/>
              </w:rPr>
              <w:t xml:space="preserve"> de </w:t>
            </w:r>
            <w:r w:rsidRPr="00272D7F">
              <w:rPr>
                <w:sz w:val="20"/>
                <w:lang w:val="en-AU"/>
              </w:rPr>
              <w:t>Logger</w:t>
            </w:r>
            <w:r>
              <w:rPr>
                <w:szCs w:val="24"/>
              </w:rPr>
              <w:t xml:space="preserve"> </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tr>
    </w:tbl>
    <w:p w:rsidR="00EB6216" w:rsidRDefault="00EB6216" w:rsidP="00EB6216">
      <w:pPr>
        <w:ind w:left="0"/>
      </w:pPr>
      <w:r w:rsidRPr="00F80A58">
        <w:t xml:space="preserve">Los principales </w:t>
      </w:r>
      <w:r>
        <w:t xml:space="preserve">métodos de esta clase son los definidos por UDA, a los que hay que sumar los específicos para dar soporte a las distintas acciones que realiza el usuario sobre la página: </w:t>
      </w:r>
    </w:p>
    <w:p w:rsidR="00EB6216" w:rsidRDefault="00EB6216" w:rsidP="00EB6216">
      <w:pPr>
        <w:pStyle w:val="Prrafodelista"/>
        <w:numPr>
          <w:ilvl w:val="0"/>
          <w:numId w:val="18"/>
        </w:numPr>
      </w:pPr>
      <w:r>
        <w:t>Un método de entrada a la página de mantenimiento.</w:t>
      </w:r>
    </w:p>
    <w:p w:rsidR="00EB6216" w:rsidRDefault="00EB6216" w:rsidP="00EB6216">
      <w:pPr>
        <w:pStyle w:val="Prrafodelista"/>
        <w:numPr>
          <w:ilvl w:val="0"/>
          <w:numId w:val="18"/>
        </w:numPr>
      </w:pPr>
      <w:r>
        <w:t>Un método para crear un nuevo elemento.</w:t>
      </w:r>
    </w:p>
    <w:p w:rsidR="00EB6216" w:rsidRDefault="00EB6216" w:rsidP="00EB6216">
      <w:pPr>
        <w:pStyle w:val="Prrafodelista"/>
        <w:numPr>
          <w:ilvl w:val="0"/>
          <w:numId w:val="18"/>
        </w:numPr>
      </w:pPr>
      <w:r>
        <w:t>Un método para editar / actualizar la información de un elemento.</w:t>
      </w:r>
    </w:p>
    <w:p w:rsidR="00EB6216" w:rsidRDefault="00EB6216" w:rsidP="00EB6216">
      <w:pPr>
        <w:pStyle w:val="Prrafodelista"/>
        <w:numPr>
          <w:ilvl w:val="0"/>
          <w:numId w:val="18"/>
        </w:numPr>
      </w:pPr>
      <w:r>
        <w:t xml:space="preserve">Un método para obtener la lista de elementos </w:t>
      </w:r>
      <w:r w:rsidR="00B60AC1">
        <w:t>(elemento)</w:t>
      </w:r>
      <w:r>
        <w:t>.</w:t>
      </w:r>
    </w:p>
    <w:p w:rsidR="00EB6216" w:rsidRDefault="00EB6216" w:rsidP="00EB6216">
      <w:pPr>
        <w:pStyle w:val="Prrafodelista"/>
        <w:numPr>
          <w:ilvl w:val="0"/>
          <w:numId w:val="18"/>
        </w:numPr>
      </w:pPr>
      <w:r>
        <w:t>Métodos para la carga de controles que se presentan en la página.</w:t>
      </w:r>
    </w:p>
    <w:p w:rsidR="00EB6216" w:rsidRPr="00EB6216" w:rsidRDefault="00EB6216" w:rsidP="00EB6216"/>
    <w:p w:rsidR="00B73204" w:rsidRDefault="00B73204" w:rsidP="00B73204">
      <w:pPr>
        <w:pStyle w:val="Ttulo3"/>
        <w:rPr>
          <w:lang w:val="es-ES"/>
        </w:rPr>
      </w:pPr>
      <w:proofErr w:type="spellStart"/>
      <w:r>
        <w:rPr>
          <w:lang w:val="es-ES"/>
        </w:rPr>
        <w:t>ElementoDao</w:t>
      </w:r>
      <w:proofErr w:type="spellEnd"/>
    </w:p>
    <w:p w:rsidR="00DB08A4" w:rsidRDefault="00DB08A4" w:rsidP="00DB08A4">
      <w:pPr>
        <w:ind w:left="0"/>
      </w:pPr>
      <w:r>
        <w:t xml:space="preserve">Esta clase expone las operaciones que se pueden realizar sobre la tabla Elemento. </w:t>
      </w:r>
    </w:p>
    <w:p w:rsidR="00DB08A4" w:rsidRDefault="00DB08A4" w:rsidP="00DB08A4">
      <w:pPr>
        <w:ind w:left="0"/>
      </w:pPr>
      <w:r>
        <w:t>Como se ha indicado, se utiliza el patrón DAO para las clases de acceso a base de datos, por lo que se define una interfaz que expone las operaciones, que es esta clase, y una clase que implementa dichas operaciones (</w:t>
      </w:r>
      <w:proofErr w:type="spellStart"/>
      <w:r>
        <w:t>ElementoDaoImpl</w:t>
      </w:r>
      <w:proofErr w:type="spellEnd"/>
      <w:r>
        <w:t>), que se describe posteriormente.</w:t>
      </w:r>
    </w:p>
    <w:p w:rsidR="00DB08A4" w:rsidRDefault="00DB08A4" w:rsidP="00DB08A4">
      <w:pPr>
        <w:ind w:left="0"/>
      </w:pPr>
      <w:r>
        <w:t>Esta clase no tiene atributos.</w:t>
      </w:r>
    </w:p>
    <w:p w:rsidR="00DB08A4" w:rsidRDefault="00DB08A4" w:rsidP="00DB08A4">
      <w:pPr>
        <w:ind w:left="0"/>
      </w:pPr>
      <w:r>
        <w:t>Los métodos que expone, principalmente, son aquellos asociados a un mantenimiento CRUD:</w:t>
      </w:r>
    </w:p>
    <w:p w:rsidR="00DB08A4" w:rsidRDefault="00DB08A4" w:rsidP="00DB08A4">
      <w:pPr>
        <w:pStyle w:val="Prrafodelista"/>
        <w:numPr>
          <w:ilvl w:val="0"/>
          <w:numId w:val="14"/>
        </w:numPr>
      </w:pPr>
      <w:proofErr w:type="spellStart"/>
      <w:r>
        <w:t>Add</w:t>
      </w:r>
      <w:proofErr w:type="spellEnd"/>
      <w:r>
        <w:t>: método que crea un nuevo Elemento en la tabla Elemento.</w:t>
      </w:r>
    </w:p>
    <w:p w:rsidR="00DB08A4" w:rsidRDefault="00DB08A4" w:rsidP="00DB08A4">
      <w:pPr>
        <w:pStyle w:val="Prrafodelista"/>
        <w:numPr>
          <w:ilvl w:val="0"/>
          <w:numId w:val="14"/>
        </w:numPr>
      </w:pPr>
      <w:proofErr w:type="spellStart"/>
      <w:r>
        <w:t>Edit</w:t>
      </w:r>
      <w:proofErr w:type="spellEnd"/>
      <w:r>
        <w:t>: método que actualiza la información de un Elemento en la tabla Elemento.</w:t>
      </w:r>
    </w:p>
    <w:p w:rsidR="00DB08A4" w:rsidRDefault="00DB08A4" w:rsidP="00DB08A4">
      <w:pPr>
        <w:pStyle w:val="Prrafodelista"/>
        <w:numPr>
          <w:ilvl w:val="0"/>
          <w:numId w:val="14"/>
        </w:numPr>
      </w:pPr>
      <w:proofErr w:type="spellStart"/>
      <w:r>
        <w:t>find</w:t>
      </w:r>
      <w:proofErr w:type="spellEnd"/>
      <w:r>
        <w:t>: método que obtiene la información de un Elemento a través de su indicador en la tabla Elemento.</w:t>
      </w:r>
    </w:p>
    <w:p w:rsidR="00DB08A4" w:rsidRPr="00DB08A4" w:rsidRDefault="00DB08A4" w:rsidP="00DB08A4">
      <w:pPr>
        <w:pStyle w:val="Prrafodelista"/>
        <w:numPr>
          <w:ilvl w:val="0"/>
          <w:numId w:val="14"/>
        </w:numPr>
      </w:pPr>
      <w:proofErr w:type="spellStart"/>
      <w:r>
        <w:t>Remove</w:t>
      </w:r>
      <w:proofErr w:type="spellEnd"/>
      <w:r>
        <w:t>: método que elimina un Elemento en la tabla Elemento.</w:t>
      </w:r>
    </w:p>
    <w:p w:rsidR="00B73204" w:rsidRDefault="00B73204" w:rsidP="00B73204">
      <w:pPr>
        <w:pStyle w:val="Ttulo3"/>
        <w:rPr>
          <w:lang w:val="es-ES"/>
        </w:rPr>
      </w:pPr>
      <w:proofErr w:type="spellStart"/>
      <w:r>
        <w:rPr>
          <w:lang w:val="es-ES"/>
        </w:rPr>
        <w:t>ElementoDaoImpl</w:t>
      </w:r>
      <w:proofErr w:type="spellEnd"/>
    </w:p>
    <w:p w:rsidR="00DB08A4" w:rsidRDefault="00DB08A4" w:rsidP="00DB08A4">
      <w:pPr>
        <w:ind w:left="0"/>
      </w:pPr>
      <w:r>
        <w:t xml:space="preserve">Esta clase contiene la implementación de las operaciones de acceso a base de datos que se pueden realizar sobre la tabla </w:t>
      </w:r>
      <w:r w:rsidR="00467CB8">
        <w:t>Elemento</w:t>
      </w:r>
      <w:r>
        <w:t xml:space="preserve">, es decir, implementa las operaciones definidas en la clase (interfaz) </w:t>
      </w:r>
      <w:proofErr w:type="spellStart"/>
      <w:r w:rsidR="00467CB8">
        <w:t>Elemento</w:t>
      </w:r>
      <w:r>
        <w:t>Dao</w:t>
      </w:r>
      <w:proofErr w:type="spellEnd"/>
      <w:r>
        <w:t>. En este caso, la implementación realizada es específica para actuar con una base de datos Oracle.</w:t>
      </w:r>
    </w:p>
    <w:p w:rsidR="00467CB8" w:rsidRDefault="00467CB8" w:rsidP="00DB08A4">
      <w:pPr>
        <w:ind w:left="0"/>
      </w:pPr>
    </w:p>
    <w:tbl>
      <w:tblPr>
        <w:tblW w:w="8765" w:type="dxa"/>
        <w:tblInd w:w="70" w:type="dxa"/>
        <w:tblLayout w:type="fixed"/>
        <w:tblLook w:val="0000" w:firstRow="0" w:lastRow="0" w:firstColumn="0" w:lastColumn="0" w:noHBand="0" w:noVBand="0"/>
      </w:tblPr>
      <w:tblGrid>
        <w:gridCol w:w="1843"/>
        <w:gridCol w:w="992"/>
        <w:gridCol w:w="2127"/>
        <w:gridCol w:w="1275"/>
        <w:gridCol w:w="2528"/>
      </w:tblGrid>
      <w:tr w:rsidR="00467CB8" w:rsidTr="00467CB8">
        <w:trPr>
          <w:trHeight w:val="635"/>
          <w:tblHeader/>
        </w:trPr>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67CB8" w:rsidRDefault="00467CB8" w:rsidP="009E30BB">
            <w:pPr>
              <w:spacing w:before="120" w:after="120"/>
              <w:ind w:left="0"/>
              <w:jc w:val="left"/>
              <w:rPr>
                <w:b/>
                <w:sz w:val="16"/>
                <w:szCs w:val="24"/>
                <w:lang w:val="es-ES"/>
              </w:rPr>
            </w:pPr>
            <w:r>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lang w:val="es-ES"/>
              </w:rPr>
            </w:pPr>
            <w:r>
              <w:rPr>
                <w:b/>
                <w:sz w:val="16"/>
                <w:szCs w:val="24"/>
              </w:rPr>
              <w:t>Alcance</w:t>
            </w:r>
          </w:p>
        </w:tc>
        <w:tc>
          <w:tcPr>
            <w:tcW w:w="212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67CB8" w:rsidRDefault="00467CB8" w:rsidP="009E30BB">
            <w:pPr>
              <w:spacing w:before="120" w:after="120"/>
              <w:ind w:left="0"/>
              <w:jc w:val="left"/>
              <w:rPr>
                <w:b/>
                <w:sz w:val="16"/>
                <w:szCs w:val="24"/>
                <w:lang w:val="es-ES"/>
              </w:rPr>
            </w:pPr>
            <w:r>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rPr>
            </w:pPr>
            <w:r>
              <w:rPr>
                <w:b/>
                <w:sz w:val="16"/>
                <w:szCs w:val="24"/>
              </w:rPr>
              <w:t>Valor inicial</w:t>
            </w:r>
          </w:p>
        </w:tc>
        <w:tc>
          <w:tcPr>
            <w:tcW w:w="2528"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lang w:val="es-ES"/>
              </w:rPr>
            </w:pPr>
            <w:r>
              <w:rPr>
                <w:b/>
                <w:sz w:val="16"/>
                <w:szCs w:val="24"/>
              </w:rPr>
              <w:t>Comentarios</w:t>
            </w:r>
          </w:p>
        </w:tc>
      </w:tr>
      <w:bookmarkStart w:id="43" w:name="BKM_058D11BC_BEA3_4fc6_9B35_0B802CFA4BE8"/>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elementoDao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ElementoDao</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spacing w:before="120" w:after="120"/>
              <w:ind w:left="0"/>
              <w:jc w:val="left"/>
              <w:rPr>
                <w:sz w:val="16"/>
                <w:szCs w:val="24"/>
                <w:u w:color="000000"/>
                <w:lang w:val="es-ES"/>
              </w:rPr>
            </w:pPr>
            <w:r w:rsidRPr="00E95BC5">
              <w:rPr>
                <w:sz w:val="20"/>
                <w:lang w:val="es-ES"/>
              </w:rPr>
              <w:t xml:space="preserve">Instancia de la clase </w:t>
            </w:r>
            <w:proofErr w:type="spellStart"/>
            <w:r>
              <w:rPr>
                <w:sz w:val="20"/>
                <w:lang w:val="es-ES"/>
              </w:rPr>
              <w:t>Elemento</w:t>
            </w:r>
            <w:r w:rsidRPr="00E95BC5">
              <w:rPr>
                <w:sz w:val="20"/>
                <w:lang w:val="es-ES"/>
              </w:rPr>
              <w:t>D</w:t>
            </w:r>
            <w:r>
              <w:rPr>
                <w:sz w:val="20"/>
                <w:lang w:val="es-ES"/>
              </w:rPr>
              <w:t>ao</w:t>
            </w:r>
            <w:proofErr w:type="spellEnd"/>
            <w:r w:rsidRPr="00E95BC5">
              <w:rPr>
                <w:sz w:val="20"/>
                <w:lang w:val="es-ES"/>
              </w:rPr>
              <w:t>, encargada de las operaciones sobre la tabl</w:t>
            </w:r>
            <w:r>
              <w:rPr>
                <w:sz w:val="20"/>
                <w:lang w:val="es-ES"/>
              </w:rPr>
              <w:t>a</w:t>
            </w:r>
            <w:r w:rsidRPr="00E95BC5">
              <w:rPr>
                <w:sz w:val="20"/>
                <w:lang w:val="es-ES"/>
              </w:rPr>
              <w:t xml:space="preserve"> de </w:t>
            </w:r>
            <w:r>
              <w:rPr>
                <w:sz w:val="20"/>
                <w:lang w:val="es-ES"/>
              </w:rPr>
              <w:t>Elemento</w:t>
            </w:r>
            <w:r w:rsidRPr="00E95BC5">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3"/>
      </w:tr>
      <w:bookmarkStart w:id="44" w:name="BKM_9CBD7A60_61F8_49f6_961D_3AD0055B1544"/>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jdbcTemplate</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JdbcTemplate</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lang w:val="es-ES"/>
              </w:rPr>
            </w:pPr>
            <w:r w:rsidRPr="00CC15C0">
              <w:rPr>
                <w:sz w:val="20"/>
                <w:lang w:val="es-ES"/>
              </w:rPr>
              <w:t xml:space="preserve">Instancia del componente </w:t>
            </w:r>
            <w:proofErr w:type="spellStart"/>
            <w:r w:rsidRPr="00CC15C0">
              <w:rPr>
                <w:sz w:val="20"/>
                <w:lang w:val="es-ES"/>
              </w:rPr>
              <w:t>JdbcTemplate</w:t>
            </w:r>
            <w:proofErr w:type="spellEnd"/>
            <w:r w:rsidRPr="00CC15C0">
              <w:rPr>
                <w:sz w:val="20"/>
                <w:lang w:val="es-ES"/>
              </w:rPr>
              <w:t xml:space="preserve"> que gestiona la </w:t>
            </w:r>
            <w:r>
              <w:rPr>
                <w:sz w:val="20"/>
                <w:lang w:val="es-ES"/>
              </w:rPr>
              <w:t>conexión con base de datos (</w:t>
            </w:r>
            <w:proofErr w:type="spellStart"/>
            <w:r>
              <w:rPr>
                <w:sz w:val="20"/>
                <w:lang w:val="es-ES"/>
              </w:rPr>
              <w:t>datasource</w:t>
            </w:r>
            <w:proofErr w:type="spellEnd"/>
            <w:r>
              <w:rPr>
                <w:sz w:val="20"/>
                <w:lang w:val="es-ES"/>
              </w:rPr>
              <w:t>, etc.)</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4"/>
      </w:tr>
      <w:bookmarkStart w:id="45" w:name="BKM_975219BB_47A8_46f9_A30D_260FEF4B8410"/>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RowMapper&lt;Elemento&gt;</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ind w:left="0"/>
              <w:rPr>
                <w:sz w:val="20"/>
                <w:lang w:val="es-ES"/>
              </w:rPr>
            </w:pPr>
            <w:proofErr w:type="spellStart"/>
            <w:r w:rsidRPr="00CC15C0">
              <w:rPr>
                <w:sz w:val="20"/>
                <w:lang w:val="es-ES"/>
              </w:rPr>
              <w:t>RowMapper</w:t>
            </w:r>
            <w:proofErr w:type="spellEnd"/>
            <w:r w:rsidRPr="00CC15C0">
              <w:rPr>
                <w:sz w:val="20"/>
                <w:lang w:val="es-ES"/>
              </w:rPr>
              <w:t>, clase  para almacenar la información que se obtiene de base de datos.</w:t>
            </w:r>
          </w:p>
          <w:p w:rsidR="00467CB8" w:rsidRDefault="00467CB8" w:rsidP="00467CB8">
            <w:pPr>
              <w:spacing w:before="120" w:after="120"/>
              <w:ind w:left="0"/>
              <w:jc w:val="left"/>
              <w:rPr>
                <w:sz w:val="16"/>
                <w:szCs w:val="24"/>
                <w:u w:color="000000"/>
                <w:lang w:val="es-ES"/>
              </w:rPr>
            </w:pPr>
            <w:r>
              <w:rPr>
                <w:sz w:val="20"/>
                <w:lang w:val="es-ES"/>
              </w:rPr>
              <w:t>Esta clase almacena la información de una instancia de Elemento.</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5"/>
      </w:tr>
      <w:bookmarkStart w:id="46" w:name="BKM_7A6EB06B_6540_4cd7_8BE6_7B154550A721"/>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rwMapPK</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RowMapper&lt;Elemento&gt;</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ind w:left="0"/>
              <w:rPr>
                <w:sz w:val="20"/>
                <w:lang w:val="es-ES"/>
              </w:rPr>
            </w:pPr>
            <w:proofErr w:type="spellStart"/>
            <w:r w:rsidRPr="00CC15C0">
              <w:rPr>
                <w:sz w:val="20"/>
                <w:lang w:val="es-ES"/>
              </w:rPr>
              <w:t>RowMapper</w:t>
            </w:r>
            <w:r>
              <w:rPr>
                <w:sz w:val="20"/>
                <w:lang w:val="es-ES"/>
              </w:rPr>
              <w:t>PK</w:t>
            </w:r>
            <w:proofErr w:type="spellEnd"/>
            <w:r w:rsidRPr="00CC15C0">
              <w:rPr>
                <w:sz w:val="20"/>
                <w:lang w:val="es-ES"/>
              </w:rPr>
              <w:t>, clase  para almacenar la información que se obtiene de base de datos.</w:t>
            </w:r>
          </w:p>
          <w:p w:rsidR="00467CB8" w:rsidRDefault="00467CB8" w:rsidP="00467CB8">
            <w:pPr>
              <w:spacing w:before="120" w:after="120"/>
              <w:ind w:left="0"/>
              <w:jc w:val="left"/>
              <w:rPr>
                <w:sz w:val="16"/>
                <w:szCs w:val="24"/>
                <w:u w:color="000000"/>
                <w:lang w:val="es-ES"/>
              </w:rPr>
            </w:pPr>
            <w:r>
              <w:rPr>
                <w:sz w:val="20"/>
                <w:lang w:val="es-ES"/>
              </w:rPr>
              <w:t>Esta clase almacena la información de una instancia de Elemento.</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6"/>
      </w:tr>
    </w:tbl>
    <w:p w:rsidR="00DB08A4" w:rsidRDefault="00DB08A4" w:rsidP="00DB08A4">
      <w:pPr>
        <w:ind w:left="0"/>
      </w:pPr>
    </w:p>
    <w:p w:rsidR="00DB08A4" w:rsidRPr="001777C1" w:rsidRDefault="00DB08A4" w:rsidP="00DB08A4">
      <w:pPr>
        <w:ind w:left="0"/>
      </w:pPr>
      <w:r>
        <w:t>Los métodos que implementa esta clase son los indicados en la interfaz, ya que los implementa.</w:t>
      </w:r>
    </w:p>
    <w:p w:rsidR="00B73204" w:rsidRDefault="00B73204" w:rsidP="00B73204">
      <w:pPr>
        <w:pStyle w:val="Ttulo3"/>
        <w:rPr>
          <w:lang w:val="es-ES"/>
        </w:rPr>
      </w:pPr>
      <w:proofErr w:type="spellStart"/>
      <w:r>
        <w:rPr>
          <w:lang w:val="es-ES"/>
        </w:rPr>
        <w:t>ElementoService</w:t>
      </w:r>
      <w:proofErr w:type="spellEnd"/>
    </w:p>
    <w:p w:rsidR="00ED66F3" w:rsidRDefault="00ED66F3" w:rsidP="00ED66F3">
      <w:pPr>
        <w:ind w:left="0"/>
      </w:pPr>
      <w:r>
        <w:t xml:space="preserve">Esta clase expone las operaciones de negocio que se pueden realizar sobre la entidad Elemento. </w:t>
      </w:r>
    </w:p>
    <w:p w:rsidR="00ED66F3" w:rsidRDefault="00ED66F3" w:rsidP="00ED66F3">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ElementoServiceImpl</w:t>
      </w:r>
      <w:proofErr w:type="spellEnd"/>
      <w:r>
        <w:t>), que se describe posteriormente.</w:t>
      </w:r>
    </w:p>
    <w:p w:rsidR="00ED66F3" w:rsidRDefault="00ED66F3" w:rsidP="00ED66F3">
      <w:pPr>
        <w:ind w:left="0"/>
      </w:pPr>
      <w:r>
        <w:t>Esta clase no tiene atributos.</w:t>
      </w:r>
    </w:p>
    <w:p w:rsidR="00ED66F3" w:rsidRDefault="00ED66F3" w:rsidP="00ED66F3">
      <w:pPr>
        <w:ind w:left="0"/>
      </w:pPr>
      <w:r>
        <w:t>Los métodos que expone, principalmente, son aquellos asociados a un mantenimiento CRUD:</w:t>
      </w:r>
    </w:p>
    <w:p w:rsidR="00ED66F3" w:rsidRDefault="00ED66F3" w:rsidP="00ED66F3">
      <w:pPr>
        <w:pStyle w:val="Prrafodelista"/>
        <w:numPr>
          <w:ilvl w:val="0"/>
          <w:numId w:val="14"/>
        </w:numPr>
      </w:pPr>
      <w:proofErr w:type="spellStart"/>
      <w:r>
        <w:t>Add</w:t>
      </w:r>
      <w:proofErr w:type="spellEnd"/>
      <w:r>
        <w:t>: método que crea un nuevo Elemento.</w:t>
      </w:r>
    </w:p>
    <w:p w:rsidR="00ED66F3" w:rsidRDefault="00ED66F3" w:rsidP="00ED66F3">
      <w:pPr>
        <w:pStyle w:val="Prrafodelista"/>
        <w:numPr>
          <w:ilvl w:val="0"/>
          <w:numId w:val="14"/>
        </w:numPr>
      </w:pPr>
      <w:proofErr w:type="spellStart"/>
      <w:r>
        <w:t>Edit</w:t>
      </w:r>
      <w:proofErr w:type="spellEnd"/>
      <w:r>
        <w:t>: método que actualiza la información de un Elemento.</w:t>
      </w:r>
    </w:p>
    <w:p w:rsidR="00ED66F3" w:rsidRDefault="00ED66F3" w:rsidP="00ED66F3">
      <w:pPr>
        <w:pStyle w:val="Prrafodelista"/>
        <w:numPr>
          <w:ilvl w:val="0"/>
          <w:numId w:val="14"/>
        </w:numPr>
      </w:pPr>
      <w:proofErr w:type="spellStart"/>
      <w:r>
        <w:t>findByPK</w:t>
      </w:r>
      <w:proofErr w:type="spellEnd"/>
      <w:r>
        <w:t>: método que obtiene la información de un Elemento a través de su indicador.</w:t>
      </w:r>
    </w:p>
    <w:p w:rsidR="00ED66F3" w:rsidRDefault="00ED66F3" w:rsidP="00ED66F3">
      <w:pPr>
        <w:pStyle w:val="Prrafodelista"/>
        <w:numPr>
          <w:ilvl w:val="0"/>
          <w:numId w:val="14"/>
        </w:numPr>
      </w:pPr>
      <w:proofErr w:type="spellStart"/>
      <w:r>
        <w:t>Remove</w:t>
      </w:r>
      <w:proofErr w:type="spellEnd"/>
      <w:r>
        <w:t>: método que elimina un Elemento.</w:t>
      </w:r>
    </w:p>
    <w:p w:rsidR="00ED66F3" w:rsidRPr="00ED66F3" w:rsidRDefault="00ED66F3" w:rsidP="00ED66F3"/>
    <w:p w:rsidR="00B73204" w:rsidRDefault="00B73204" w:rsidP="00B73204">
      <w:pPr>
        <w:pStyle w:val="Ttulo3"/>
        <w:rPr>
          <w:lang w:val="es-ES"/>
        </w:rPr>
      </w:pPr>
      <w:proofErr w:type="spellStart"/>
      <w:r>
        <w:rPr>
          <w:lang w:val="es-ES"/>
        </w:rPr>
        <w:t>ElementoServiceImpl</w:t>
      </w:r>
      <w:proofErr w:type="spellEnd"/>
    </w:p>
    <w:p w:rsidR="00861217" w:rsidRDefault="00861217" w:rsidP="00861217">
      <w:pPr>
        <w:ind w:left="0"/>
      </w:pPr>
      <w:r>
        <w:t xml:space="preserve">Esta clase contiene la implementación de las operaciones de negocio que se pueden realizar sobre la entidad Elemento, es decir, implementa las operaciones definidas en la clase (interfaz) </w:t>
      </w:r>
      <w:proofErr w:type="spellStart"/>
      <w:r>
        <w:t>ElementoService</w:t>
      </w:r>
      <w:proofErr w:type="spellEnd"/>
      <w:r>
        <w:t>.</w:t>
      </w:r>
    </w:p>
    <w:p w:rsidR="00861217" w:rsidRDefault="00861217" w:rsidP="00861217">
      <w:pPr>
        <w:ind w:left="0"/>
      </w:pPr>
    </w:p>
    <w:tbl>
      <w:tblPr>
        <w:tblW w:w="8151" w:type="dxa"/>
        <w:tblInd w:w="70" w:type="dxa"/>
        <w:tblLayout w:type="fixed"/>
        <w:tblLook w:val="0000" w:firstRow="0" w:lastRow="0" w:firstColumn="0" w:lastColumn="0" w:noHBand="0" w:noVBand="0"/>
      </w:tblPr>
      <w:tblGrid>
        <w:gridCol w:w="2181"/>
        <w:gridCol w:w="1031"/>
        <w:gridCol w:w="1697"/>
        <w:gridCol w:w="1470"/>
        <w:gridCol w:w="1772"/>
      </w:tblGrid>
      <w:tr w:rsidR="00861217" w:rsidTr="00861217">
        <w:trPr>
          <w:trHeight w:val="564"/>
          <w:tblHeader/>
        </w:trPr>
        <w:tc>
          <w:tcPr>
            <w:tcW w:w="218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861217" w:rsidRDefault="00861217" w:rsidP="009E30BB">
            <w:pPr>
              <w:spacing w:before="120" w:after="120"/>
              <w:ind w:left="0"/>
              <w:jc w:val="left"/>
              <w:rPr>
                <w:b/>
                <w:sz w:val="16"/>
                <w:szCs w:val="24"/>
                <w:lang w:val="es-ES"/>
              </w:rPr>
            </w:pPr>
            <w:r>
              <w:rPr>
                <w:b/>
                <w:sz w:val="16"/>
                <w:szCs w:val="24"/>
              </w:rPr>
              <w:t>Nombre Atributo</w:t>
            </w:r>
          </w:p>
        </w:tc>
        <w:tc>
          <w:tcPr>
            <w:tcW w:w="103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lang w:val="es-ES"/>
              </w:rPr>
            </w:pPr>
            <w:r>
              <w:rPr>
                <w:b/>
                <w:sz w:val="16"/>
                <w:szCs w:val="24"/>
              </w:rPr>
              <w:t>Alcance</w:t>
            </w:r>
          </w:p>
        </w:tc>
        <w:tc>
          <w:tcPr>
            <w:tcW w:w="169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861217" w:rsidRDefault="00861217" w:rsidP="009E30BB">
            <w:pPr>
              <w:spacing w:before="120" w:after="120"/>
              <w:ind w:left="0"/>
              <w:jc w:val="left"/>
              <w:rPr>
                <w:b/>
                <w:sz w:val="16"/>
                <w:szCs w:val="24"/>
                <w:lang w:val="es-ES"/>
              </w:rPr>
            </w:pPr>
            <w:r>
              <w:rPr>
                <w:b/>
                <w:sz w:val="16"/>
                <w:szCs w:val="24"/>
              </w:rPr>
              <w:t>Tipo y Longitud</w:t>
            </w:r>
          </w:p>
        </w:tc>
        <w:tc>
          <w:tcPr>
            <w:tcW w:w="1470"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rPr>
            </w:pPr>
            <w:r>
              <w:rPr>
                <w:b/>
                <w:sz w:val="16"/>
                <w:szCs w:val="24"/>
              </w:rPr>
              <w:t>Valor inicial</w:t>
            </w:r>
          </w:p>
        </w:tc>
        <w:tc>
          <w:tcPr>
            <w:tcW w:w="177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lang w:val="es-ES"/>
              </w:rPr>
            </w:pPr>
            <w:r>
              <w:rPr>
                <w:b/>
                <w:sz w:val="16"/>
                <w:szCs w:val="24"/>
              </w:rPr>
              <w:t>Comentarios</w:t>
            </w:r>
          </w:p>
        </w:tc>
      </w:tr>
      <w:bookmarkStart w:id="47" w:name="BKM_E6378872_B63C_4aa3_914B_51F6FE2E47D2"/>
      <w:tr w:rsidR="00861217" w:rsidTr="00861217">
        <w:trPr>
          <w:trHeight w:val="697"/>
        </w:trPr>
        <w:tc>
          <w:tcPr>
            <w:tcW w:w="218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elementoDao</w:t>
            </w:r>
            <w:r>
              <w:rPr>
                <w:szCs w:val="24"/>
              </w:rPr>
              <w:fldChar w:fldCharType="end"/>
            </w:r>
          </w:p>
        </w:tc>
        <w:tc>
          <w:tcPr>
            <w:tcW w:w="103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69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ElementoDao</w:t>
            </w:r>
            <w:r>
              <w:rPr>
                <w:szCs w:val="24"/>
              </w:rPr>
              <w:fldChar w:fldCharType="end"/>
            </w:r>
          </w:p>
        </w:tc>
        <w:tc>
          <w:tcPr>
            <w:tcW w:w="147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861217" w:rsidRDefault="00861217"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177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861217" w:rsidRDefault="00861217" w:rsidP="00861217">
            <w:pPr>
              <w:spacing w:before="120" w:after="120"/>
              <w:ind w:left="0"/>
              <w:jc w:val="left"/>
              <w:rPr>
                <w:sz w:val="16"/>
                <w:szCs w:val="24"/>
                <w:u w:color="000000"/>
                <w:lang w:val="es-ES"/>
              </w:rPr>
            </w:pPr>
            <w:r w:rsidRPr="00CC15C0">
              <w:rPr>
                <w:sz w:val="20"/>
                <w:lang w:val="es-ES"/>
              </w:rPr>
              <w:t xml:space="preserve">Instancia de la clase de acceso a la tabla de </w:t>
            </w:r>
            <w:r>
              <w:rPr>
                <w:sz w:val="20"/>
                <w:lang w:val="es-ES"/>
              </w:rPr>
              <w:t>Elemento</w:t>
            </w:r>
            <w:r w:rsidRPr="00CC15C0">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7"/>
      </w:tr>
    </w:tbl>
    <w:p w:rsidR="00861217" w:rsidRDefault="00861217" w:rsidP="00861217">
      <w:pPr>
        <w:ind w:left="0"/>
      </w:pPr>
    </w:p>
    <w:p w:rsidR="00861217" w:rsidRDefault="00861217" w:rsidP="00861217">
      <w:pPr>
        <w:ind w:left="0"/>
      </w:pPr>
      <w:r>
        <w:t>Los métodos que tiene esta clase son los mismos que los indicados en la interfaz, ya que los implementa.</w:t>
      </w:r>
    </w:p>
    <w:p w:rsidR="00AC6C47" w:rsidRPr="00861217" w:rsidRDefault="00AC6C47" w:rsidP="00AC6C47"/>
    <w:p w:rsidR="00AC6C47" w:rsidRPr="00AC6C47" w:rsidRDefault="00AC6C47" w:rsidP="00AC6C47"/>
    <w:p w:rsidR="005C6506" w:rsidRDefault="005C6506" w:rsidP="005C6506">
      <w:pPr>
        <w:pStyle w:val="Ttulo1"/>
      </w:pPr>
      <w:bookmarkStart w:id="48" w:name="_Toc505872443"/>
      <w:r>
        <w:t xml:space="preserve">Modelo de </w:t>
      </w:r>
      <w:r w:rsidR="000F6A90">
        <w:t>datos</w:t>
      </w:r>
      <w:bookmarkEnd w:id="48"/>
    </w:p>
    <w:p w:rsidR="005C6506" w:rsidRDefault="005C6506" w:rsidP="005C6506">
      <w:pPr>
        <w:pStyle w:val="Ttulo2"/>
      </w:pPr>
      <w:bookmarkStart w:id="49" w:name="_Toc505872444"/>
      <w:r>
        <w:t>Diagrama de tablas</w:t>
      </w:r>
      <w:bookmarkEnd w:id="49"/>
    </w:p>
    <w:p w:rsidR="00FD7FFD" w:rsidRDefault="00FD7FFD" w:rsidP="00FD7FFD"/>
    <w:p w:rsidR="00FD7FFD" w:rsidRDefault="007F5B9D" w:rsidP="00FD7FFD">
      <w:pPr>
        <w:ind w:left="426"/>
      </w:pPr>
      <w:r>
        <w:rPr>
          <w:noProof/>
          <w:lang w:val="es-ES" w:eastAsia="es-ES"/>
        </w:rPr>
        <w:drawing>
          <wp:inline distT="0" distB="0" distL="0" distR="0">
            <wp:extent cx="5400040" cy="5406237"/>
            <wp:effectExtent l="0" t="0" r="0" b="444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40" cy="5406237"/>
                    </a:xfrm>
                    <a:prstGeom prst="rect">
                      <a:avLst/>
                    </a:prstGeom>
                    <a:noFill/>
                    <a:ln>
                      <a:noFill/>
                    </a:ln>
                  </pic:spPr>
                </pic:pic>
              </a:graphicData>
            </a:graphic>
          </wp:inline>
        </w:drawing>
      </w:r>
    </w:p>
    <w:p w:rsidR="00FD7FFD" w:rsidRDefault="00FD7FFD" w:rsidP="00FD7FFD">
      <w:pPr>
        <w:ind w:left="426"/>
      </w:pPr>
    </w:p>
    <w:p w:rsidR="00FD7FFD" w:rsidRDefault="00FD7FFD" w:rsidP="00FD7FFD">
      <w:pPr>
        <w:ind w:left="426"/>
      </w:pPr>
    </w:p>
    <w:p w:rsidR="00FD7FFD" w:rsidRDefault="00FD7FFD" w:rsidP="00FD7FFD">
      <w:pPr>
        <w:ind w:left="426"/>
      </w:pPr>
    </w:p>
    <w:p w:rsidR="00FD7FFD" w:rsidRPr="00FD7FFD" w:rsidRDefault="00FD7FFD" w:rsidP="00FD7FFD">
      <w:pPr>
        <w:ind w:left="426"/>
      </w:pPr>
    </w:p>
    <w:p w:rsidR="00FD7FFD" w:rsidRPr="00FD7FFD" w:rsidRDefault="005C6506" w:rsidP="00F15B3A">
      <w:pPr>
        <w:pStyle w:val="Ttulo2"/>
      </w:pPr>
      <w:bookmarkStart w:id="50" w:name="_Toc505872445"/>
      <w:r>
        <w:t>Descripción de tablas</w:t>
      </w:r>
      <w:bookmarkEnd w:id="50"/>
    </w:p>
    <w:bookmarkStart w:id="51" w:name="BKM_82D97622_9C8C_4271_A25D_01C7FD36555F"/>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AB3901T00</w:t>
      </w:r>
      <w:r w:rsidRPr="00FD7FFD">
        <w:rPr>
          <w:lang w:val="es-ES"/>
        </w:rPr>
        <w:fldChar w:fldCharType="end"/>
      </w:r>
      <w:r>
        <w:rPr>
          <w:lang w:val="es-ES"/>
        </w:rPr>
        <w:t xml:space="preserve"> </w:t>
      </w:r>
      <w:r w:rsidR="00170E40">
        <w:rPr>
          <w:lang w:val="es-ES"/>
        </w:rPr>
        <w:t>–</w:t>
      </w:r>
      <w:r>
        <w:rPr>
          <w:lang w:val="es-ES"/>
        </w:rPr>
        <w:t xml:space="preserve"> </w:t>
      </w:r>
      <w:r>
        <w:rPr>
          <w:lang w:val="es-ES"/>
        </w:rPr>
        <w:fldChar w:fldCharType="begin" w:fldLock="1"/>
      </w:r>
      <w:r>
        <w:rPr>
          <w:lang w:val="es-ES"/>
        </w:rPr>
        <w:instrText>MERGEFIELD Element.Alias</w:instrText>
      </w:r>
      <w:r>
        <w:rPr>
          <w:lang w:val="es-ES"/>
        </w:rPr>
        <w:fldChar w:fldCharType="separate"/>
      </w:r>
      <w:r>
        <w:rPr>
          <w:lang w:val="es-ES"/>
        </w:rPr>
        <w:t>TECNICOS_ENTIDAD</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AB3901T00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TECNICOS_ENTIDAD</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Técnicos de Entidades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52" w:name="BKM_1BE98308_1545_4917_AD40_FF77FA8D2163"/>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CODTECNICO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Técnico</w:t>
            </w:r>
            <w:r>
              <w:fldChar w:fldCharType="end"/>
            </w:r>
          </w:p>
        </w:tc>
        <w:bookmarkEnd w:id="52"/>
      </w:tr>
      <w:bookmarkStart w:id="53" w:name="BKM_B31EF5CB_F520_46fb_9023_6AC84E461A2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BAJA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está de baja. 0:</w:t>
            </w:r>
            <w:r w:rsidR="006064FF">
              <w:rPr>
                <w:szCs w:val="22"/>
              </w:rPr>
              <w:t xml:space="preserve"> </w:t>
            </w:r>
            <w:r>
              <w:rPr>
                <w:szCs w:val="22"/>
              </w:rPr>
              <w:t>No, 1:Sí.</w:t>
            </w:r>
            <w:r>
              <w:fldChar w:fldCharType="end"/>
            </w:r>
          </w:p>
        </w:tc>
        <w:bookmarkEnd w:id="53"/>
      </w:tr>
      <w:bookmarkStart w:id="54" w:name="BKM_EDB80D1F_A1FA_4cfd_ABA4_239CC2960DB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TIPOIDENTIF</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Tipo de identificación</w:t>
            </w:r>
            <w:r>
              <w:fldChar w:fldCharType="end"/>
            </w:r>
          </w:p>
        </w:tc>
        <w:bookmarkEnd w:id="54"/>
      </w:tr>
      <w:bookmarkStart w:id="55" w:name="BKM_03A346AA_79DE_4ab8_BC44_AC3F5895BE2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LOCALIDAD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15</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Localidad</w:t>
            </w:r>
            <w:r>
              <w:fldChar w:fldCharType="end"/>
            </w:r>
          </w:p>
        </w:tc>
        <w:bookmarkEnd w:id="55"/>
      </w:tr>
      <w:bookmarkStart w:id="56" w:name="BKM_C7D06488_BB10_47ed_BC52_D227AA9089E0"/>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DOCIDENTIFICACION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Documento de identificación.</w:t>
            </w:r>
            <w:r>
              <w:fldChar w:fldCharType="end"/>
            </w:r>
          </w:p>
        </w:tc>
        <w:bookmarkEnd w:id="56"/>
      </w:tr>
      <w:bookmarkStart w:id="57" w:name="BKM_3379C486_8FA4_4cde_8395_AFCB54E1C8FB"/>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técnico</w:t>
            </w:r>
            <w:r>
              <w:fldChar w:fldCharType="end"/>
            </w:r>
          </w:p>
        </w:tc>
        <w:bookmarkEnd w:id="57"/>
      </w:tr>
      <w:bookmarkStart w:id="58" w:name="BKM_11B5375B_B62C_4662_98BE_BCF755C9F7D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APE1</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Apellido 1</w:t>
            </w:r>
            <w:r>
              <w:fldChar w:fldCharType="end"/>
            </w:r>
          </w:p>
        </w:tc>
        <w:bookmarkEnd w:id="58"/>
      </w:tr>
      <w:bookmarkStart w:id="59" w:name="BKM_36D5E0A6_62B9_4834_BEFC_1FD7769356D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APE2</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Apellido 2</w:t>
            </w:r>
            <w:r>
              <w:fldChar w:fldCharType="end"/>
            </w:r>
          </w:p>
        </w:tc>
        <w:bookmarkEnd w:id="59"/>
      </w:tr>
      <w:bookmarkStart w:id="60" w:name="BKM_627AEEB5_1573_45e5_A571_5F8F4C8690EB"/>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TELEFONO1</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Teléfono 1</w:t>
            </w:r>
            <w:r>
              <w:fldChar w:fldCharType="end"/>
            </w:r>
          </w:p>
        </w:tc>
        <w:bookmarkEnd w:id="60"/>
      </w:tr>
      <w:bookmarkStart w:id="61" w:name="BKM_038CFE33_F6DC_420c_B917_CD3C5F860DED"/>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TELEFONO2</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6064FF" w:rsidP="006064FF">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 xml:space="preserve">Teléfono </w:t>
            </w:r>
            <w:r>
              <w:fldChar w:fldCharType="end"/>
            </w:r>
            <w:r>
              <w:t>2</w:t>
            </w:r>
            <w:r w:rsidR="007F5B9D">
              <w:fldChar w:fldCharType="begin" w:fldLock="1"/>
            </w:r>
            <w:r w:rsidR="007F5B9D">
              <w:instrText xml:space="preserve">MERGEFIELD </w:instrText>
            </w:r>
            <w:r w:rsidR="007F5B9D">
              <w:rPr>
                <w:szCs w:val="22"/>
              </w:rPr>
              <w:instrText>Att.Notes</w:instrText>
            </w:r>
            <w:r w:rsidR="007F5B9D">
              <w:fldChar w:fldCharType="end"/>
            </w:r>
          </w:p>
        </w:tc>
        <w:bookmarkEnd w:id="61"/>
      </w:tr>
      <w:bookmarkStart w:id="62" w:name="BKM_487EA719_0673_4034_B2A4_D4AB60A9BA9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EMAIL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Email</w:t>
            </w:r>
            <w:r>
              <w:fldChar w:fldCharType="end"/>
            </w:r>
          </w:p>
        </w:tc>
        <w:bookmarkEnd w:id="62"/>
      </w:tr>
      <w:bookmarkStart w:id="63" w:name="BKM_1071F136_7FFD_4b96_9C76_CA416397329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SEXO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Sexo del técnico</w:t>
            </w:r>
            <w:r>
              <w:fldChar w:fldCharType="end"/>
            </w:r>
          </w:p>
        </w:tc>
        <w:bookmarkEnd w:id="63"/>
      </w:tr>
      <w:bookmarkStart w:id="64" w:name="BKM_A89AFB4B_4BA8_4c23_AD65_77AF2F64EDF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CALLE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Calle (Lugar de trabajo)</w:t>
            </w:r>
            <w:r>
              <w:fldChar w:fldCharType="end"/>
            </w:r>
          </w:p>
        </w:tc>
        <w:bookmarkEnd w:id="64"/>
      </w:tr>
      <w:bookmarkStart w:id="65" w:name="BKM_168035EF_F641_429d_8D16_29EBD2AC9FC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NUMCALLE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6</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la calle (Lugar de trabajo)</w:t>
            </w:r>
            <w:r>
              <w:fldChar w:fldCharType="end"/>
            </w:r>
          </w:p>
        </w:tc>
        <w:bookmarkEnd w:id="65"/>
      </w:tr>
      <w:bookmarkStart w:id="66" w:name="BKM_78DDAB1D_3E8D_4a44_B625_13C7E516BE03"/>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CODPOSTAL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postal (Lugar de trabajo)</w:t>
            </w:r>
            <w:r>
              <w:fldChar w:fldCharType="end"/>
            </w:r>
          </w:p>
        </w:tc>
        <w:bookmarkEnd w:id="66"/>
      </w:tr>
      <w:bookmarkStart w:id="67" w:name="BKM_CF01EC39_C3A2_4f95_813F_61956264BD2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MUNICIPIO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Municipio (Lugar de trabajo)</w:t>
            </w:r>
            <w:r>
              <w:fldChar w:fldCharType="end"/>
            </w:r>
          </w:p>
        </w:tc>
        <w:bookmarkEnd w:id="67"/>
      </w:tr>
      <w:bookmarkStart w:id="68" w:name="BKM_1C385824_A83A_4e67_989B_1F7CAF4072F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PROVINCIA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Provincia</w:t>
            </w:r>
            <w:r>
              <w:fldChar w:fldCharType="end"/>
            </w:r>
          </w:p>
        </w:tc>
        <w:bookmarkEnd w:id="68"/>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7F5B9D" w:rsidTr="007F5B9D">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center"/>
              <w:rPr>
                <w:color w:val="0F0F0F"/>
                <w:lang w:val="es-ES_tradnl"/>
              </w:rPr>
            </w:pPr>
            <w:r>
              <w:rPr>
                <w:color w:val="0F0F0F"/>
                <w:lang w:val="es-ES_tradnl"/>
              </w:rPr>
              <w:t>INDICES</w:t>
            </w:r>
          </w:p>
        </w:tc>
      </w:tr>
      <w:tr w:rsidR="007F5B9D" w:rsidTr="007F5B9D">
        <w:tc>
          <w:tcPr>
            <w:tcW w:w="2374"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rPr>
            </w:pPr>
            <w:r>
              <w:rPr>
                <w:color w:val="0F0F0F"/>
              </w:rPr>
              <w:t>Único</w:t>
            </w:r>
          </w:p>
        </w:tc>
      </w:tr>
      <w:bookmarkStart w:id="69" w:name="BKM_1860945E_65D8_4e87_89F4_479E1D633E9B"/>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FK_AB3901T00_AB3916T00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TIPOIDENTIF</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69"/>
      </w:tr>
      <w:bookmarkStart w:id="70" w:name="BKM_AF3F5948_1531_4f2e_9BD1_83C66CC34DE4"/>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CODTECNICO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0"/>
      </w:tr>
    </w:tbl>
    <w:p w:rsidR="00FD7FFD" w:rsidRPr="00483030" w:rsidRDefault="00FD7FFD" w:rsidP="00483030">
      <w:pPr>
        <w:rPr>
          <w:lang w:val="es-ES"/>
        </w:rPr>
      </w:pPr>
      <w:r>
        <w:t xml:space="preserve"> </w:t>
      </w:r>
      <w:bookmarkEnd w:id="51"/>
    </w:p>
    <w:bookmarkStart w:id="71" w:name="BKM_7EA823DA_AEF8_424f_B5E6_218A42D4F01E"/>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AB3902T00</w:t>
      </w:r>
      <w:r w:rsidRPr="00FD7FFD">
        <w:rPr>
          <w:lang w:val="es-ES"/>
        </w:rPr>
        <w:fldChar w:fldCharType="end"/>
      </w:r>
      <w:r>
        <w:rPr>
          <w:lang w:val="es-ES"/>
        </w:rPr>
        <w:t xml:space="preserve"> </w:t>
      </w:r>
      <w:r w:rsidR="00170E40">
        <w:rPr>
          <w:lang w:val="es-ES"/>
        </w:rPr>
        <w:t>–</w:t>
      </w:r>
      <w:r>
        <w:rPr>
          <w:lang w:val="es-ES"/>
        </w:rPr>
        <w:t xml:space="preserve"> </w:t>
      </w:r>
      <w:r>
        <w:rPr>
          <w:lang w:val="es-ES"/>
        </w:rPr>
        <w:fldChar w:fldCharType="begin" w:fldLock="1"/>
      </w:r>
      <w:r>
        <w:rPr>
          <w:lang w:val="es-ES"/>
        </w:rPr>
        <w:instrText>MERGEFIELD Element.Alias</w:instrText>
      </w:r>
      <w:r>
        <w:rPr>
          <w:lang w:val="es-ES"/>
        </w:rPr>
        <w:fldChar w:fldCharType="separate"/>
      </w:r>
      <w:r>
        <w:rPr>
          <w:lang w:val="es-ES"/>
        </w:rPr>
        <w:t>ENTIDADES</w:t>
      </w:r>
      <w:r>
        <w:rPr>
          <w:lang w:val="es-ES"/>
        </w:rPr>
        <w:fldChar w:fldCharType="end"/>
      </w:r>
    </w:p>
    <w:p w:rsidR="00483030" w:rsidRPr="00483030" w:rsidRDefault="00483030" w:rsidP="00483030">
      <w:pPr>
        <w:rPr>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AB3902T00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ENTIDADES</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Entidades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72" w:name="BKM_E5FD22E8_716A_41e6_A582_4E098DF0DAE3"/>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w:t>
            </w:r>
            <w:r>
              <w:fldChar w:fldCharType="end"/>
            </w:r>
          </w:p>
        </w:tc>
        <w:bookmarkEnd w:id="72"/>
      </w:tr>
      <w:bookmarkStart w:id="73" w:name="BKM_E371F6D5_5EEA_444a_A805_BE73AD5E1EF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TIPO_ENTIDAD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Tipo de entidad</w:t>
            </w:r>
            <w:r>
              <w:fldChar w:fldCharType="end"/>
            </w:r>
          </w:p>
        </w:tc>
        <w:bookmarkEnd w:id="73"/>
      </w:tr>
      <w:bookmarkStart w:id="74" w:name="BKM_409C3ACA_32B1_407d_AA73_8580D3BB51A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BAJA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Indicador de baja: 0 NO, 1:SI</w:t>
            </w:r>
            <w:r>
              <w:fldChar w:fldCharType="end"/>
            </w:r>
          </w:p>
        </w:tc>
        <w:bookmarkEnd w:id="74"/>
      </w:tr>
      <w:bookmarkStart w:id="75" w:name="BKM_7434E54C_6C03_4843_A159_F8AA51F6B18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TIPOIDENTIF</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Tipo identificación</w:t>
            </w:r>
            <w:r>
              <w:fldChar w:fldCharType="end"/>
            </w:r>
          </w:p>
        </w:tc>
        <w:bookmarkEnd w:id="75"/>
      </w:tr>
      <w:bookmarkStart w:id="76" w:name="BKM_0A46E1CF_F1A4_439f_AD1D_DE37111D6A9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NUM_CALLE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8</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la calle</w:t>
            </w:r>
            <w:r>
              <w:fldChar w:fldCharType="end"/>
            </w:r>
          </w:p>
        </w:tc>
        <w:bookmarkEnd w:id="76"/>
      </w:tr>
      <w:bookmarkStart w:id="77" w:name="BKM_F2D9E80D_CE5A_4bb0_916A_D31F4CEBFDF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NUM_TRABAJADORES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8</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trabajadores</w:t>
            </w:r>
            <w:r>
              <w:fldChar w:fldCharType="end"/>
            </w:r>
          </w:p>
        </w:tc>
        <w:bookmarkEnd w:id="77"/>
      </w:tr>
      <w:bookmarkStart w:id="78" w:name="BKM_6F52E9AF_FCC0_4ee7_9C91_92BF205835EC"/>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NUM_TRAB_HOMBRE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8</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trabajadores hombres</w:t>
            </w:r>
            <w:r>
              <w:fldChar w:fldCharType="end"/>
            </w:r>
          </w:p>
        </w:tc>
        <w:bookmarkEnd w:id="78"/>
      </w:tr>
      <w:bookmarkStart w:id="79" w:name="BKM_923AF0F3_13D4_4bb5_90A1_9BB30A5AFD3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NUM_TRAB_MUJER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8</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trabajadores mujeres</w:t>
            </w:r>
            <w:r>
              <w:fldChar w:fldCharType="end"/>
            </w:r>
          </w:p>
        </w:tc>
        <w:bookmarkEnd w:id="79"/>
      </w:tr>
      <w:bookmarkStart w:id="80" w:name="BKM_EE6FAABC_0111_48af_99CF_811624B831A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TFNO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9</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teléfono de la entidad</w:t>
            </w:r>
            <w:r>
              <w:fldChar w:fldCharType="end"/>
            </w:r>
          </w:p>
        </w:tc>
        <w:bookmarkEnd w:id="80"/>
      </w:tr>
      <w:bookmarkStart w:id="81" w:name="BKM_885BE00D_7BAF_4113_8F1E_30561EAB2F3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SOLICINFOR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Indicador que almacena un 0 si la empresa solicita información en bilingüe y un 1 si sólo quiere información en Euskera</w:t>
            </w:r>
            <w:r>
              <w:fldChar w:fldCharType="end"/>
            </w:r>
          </w:p>
        </w:tc>
        <w:bookmarkEnd w:id="81"/>
      </w:tr>
      <w:bookmarkStart w:id="82" w:name="BKM_9256807A_AD73_42d7_B632_4CD32168C80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entidad</w:t>
            </w:r>
            <w:r>
              <w:fldChar w:fldCharType="end"/>
            </w:r>
          </w:p>
        </w:tc>
        <w:bookmarkEnd w:id="82"/>
      </w:tr>
      <w:bookmarkStart w:id="83" w:name="BKM_DEC41783_C5DA_49f2_8B71_22EA90FCFE1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CODTH</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TH</w:t>
            </w:r>
            <w:r>
              <w:fldChar w:fldCharType="end"/>
            </w:r>
          </w:p>
        </w:tc>
        <w:bookmarkEnd w:id="83"/>
      </w:tr>
      <w:bookmarkStart w:id="84" w:name="BKM_DD568A12_6DA8_48e0_96A9_9B799743716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CODMUN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Municipio</w:t>
            </w:r>
            <w:r>
              <w:fldChar w:fldCharType="end"/>
            </w:r>
          </w:p>
        </w:tc>
        <w:bookmarkEnd w:id="84"/>
      </w:tr>
      <w:bookmarkStart w:id="85" w:name="BKM_F5822AA5_EFB9_4371_A8A7_749DF72BED8A"/>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CIFNIF</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CIF / NIF de la Entidad</w:t>
            </w:r>
            <w:r>
              <w:fldChar w:fldCharType="end"/>
            </w:r>
          </w:p>
        </w:tc>
        <w:bookmarkEnd w:id="85"/>
      </w:tr>
      <w:bookmarkStart w:id="86" w:name="BKM_6A6A1581_F930_420f_8626_BCD5C2D6CE1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CP</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postal de la entidad</w:t>
            </w:r>
            <w:r>
              <w:fldChar w:fldCharType="end"/>
            </w:r>
          </w:p>
        </w:tc>
        <w:bookmarkEnd w:id="86"/>
      </w:tr>
      <w:bookmarkStart w:id="87" w:name="BKM_7551E988_66CE_42da_BD5C_DB84661B639A"/>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EMAIL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Email de la entidad</w:t>
            </w:r>
            <w:r>
              <w:fldChar w:fldCharType="end"/>
            </w:r>
          </w:p>
        </w:tc>
        <w:bookmarkEnd w:id="87"/>
      </w:tr>
      <w:bookmarkStart w:id="88" w:name="BKM_EE14CF98_A331_41b7_A547_EAC0ECC688AB"/>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DIRECCION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Dirección</w:t>
            </w:r>
            <w:r>
              <w:fldChar w:fldCharType="end"/>
            </w:r>
          </w:p>
        </w:tc>
        <w:bookmarkEnd w:id="88"/>
      </w:tr>
    </w:tbl>
    <w:p w:rsidR="00FD7FFD" w:rsidRDefault="00FD7FFD" w:rsidP="00FD7FFD">
      <w:pPr>
        <w:rPr>
          <w:szCs w:val="22"/>
        </w:rPr>
      </w:pPr>
    </w:p>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7F5B9D" w:rsidTr="007F5B9D">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center"/>
              <w:rPr>
                <w:color w:val="0F0F0F"/>
                <w:lang w:val="es-ES_tradnl"/>
              </w:rPr>
            </w:pPr>
            <w:r>
              <w:rPr>
                <w:color w:val="0F0F0F"/>
                <w:lang w:val="es-ES_tradnl"/>
              </w:rPr>
              <w:t>INDICES</w:t>
            </w:r>
          </w:p>
        </w:tc>
      </w:tr>
      <w:tr w:rsidR="007F5B9D" w:rsidTr="007F5B9D">
        <w:tc>
          <w:tcPr>
            <w:tcW w:w="2374"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rPr>
            </w:pPr>
            <w:r>
              <w:rPr>
                <w:color w:val="0F0F0F"/>
              </w:rPr>
              <w:t>Único</w:t>
            </w:r>
          </w:p>
        </w:tc>
      </w:tr>
      <w:bookmarkStart w:id="89" w:name="BKM_7BCF063E_A121_43c9_96CD_F57EF00D9192"/>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FK_AB3902T00_AB3903T00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TIPO_ENTIDAD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89"/>
      </w:tr>
      <w:bookmarkStart w:id="90" w:name="BKM_66F64787_044E_4969_A1D8_980CCFC3A1CF"/>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FK_AB3902T00_AB3916T00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TIPOIDENTIF</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90"/>
      </w:tr>
      <w:bookmarkStart w:id="91" w:name="BKM_7A43DD5F_1DA2_4e26_9A24_7A0CC7047ED2"/>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91"/>
      </w:tr>
    </w:tbl>
    <w:p w:rsidR="00FD7FFD" w:rsidRDefault="00FD7FFD" w:rsidP="00FD7FFD">
      <w:pPr>
        <w:rPr>
          <w:lang w:val="es-ES"/>
        </w:rPr>
      </w:pPr>
      <w:r>
        <w:t xml:space="preserve"> </w:t>
      </w:r>
      <w:bookmarkEnd w:id="71"/>
    </w:p>
    <w:p w:rsidR="00FD7FFD" w:rsidRDefault="00FD7FFD" w:rsidP="00FD7FFD">
      <w:pPr>
        <w:rPr>
          <w:sz w:val="16"/>
          <w:szCs w:val="16"/>
        </w:rPr>
      </w:pPr>
    </w:p>
    <w:bookmarkStart w:id="92" w:name="BKM_8EE11A5E_C223_414a_A732_32D489201AC9"/>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AB3903T00</w:t>
      </w:r>
      <w:r w:rsidRPr="00FD7FFD">
        <w:rPr>
          <w:lang w:val="es-ES"/>
        </w:rPr>
        <w:fldChar w:fldCharType="end"/>
      </w:r>
      <w:r>
        <w:rPr>
          <w:lang w:val="es-ES"/>
        </w:rPr>
        <w:t xml:space="preserve"> </w:t>
      </w:r>
      <w:r w:rsidR="00170E40">
        <w:rPr>
          <w:lang w:val="es-ES"/>
        </w:rPr>
        <w:t>–</w:t>
      </w:r>
      <w:r>
        <w:rPr>
          <w:lang w:val="es-ES"/>
        </w:rPr>
        <w:t xml:space="preserve"> </w:t>
      </w:r>
      <w:r>
        <w:rPr>
          <w:lang w:val="es-ES"/>
        </w:rPr>
        <w:fldChar w:fldCharType="begin" w:fldLock="1"/>
      </w:r>
      <w:r>
        <w:rPr>
          <w:lang w:val="es-ES"/>
        </w:rPr>
        <w:instrText>MERGEFIELD Element.Alias</w:instrText>
      </w:r>
      <w:r>
        <w:rPr>
          <w:lang w:val="es-ES"/>
        </w:rPr>
        <w:fldChar w:fldCharType="separate"/>
      </w:r>
      <w:r>
        <w:rPr>
          <w:lang w:val="es-ES"/>
        </w:rPr>
        <w:t>TIPO_ORGANIZACION</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AB33A01E00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AB3903T00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TIPO_ORGANIZACION</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Organización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93" w:name="BKM_CE603CAD_3819_49fe_B2F3_630A06959D7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ID_TIPOORGANIZACION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tipo de organización</w:t>
            </w:r>
            <w:r>
              <w:fldChar w:fldCharType="end"/>
            </w:r>
          </w:p>
        </w:tc>
        <w:bookmarkEnd w:id="93"/>
      </w:tr>
      <w:bookmarkStart w:id="94" w:name="BKM_FEEA8F3F_E335_457d_81B7_75D53693DF4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del tipo de organización</w:t>
            </w:r>
            <w:r>
              <w:fldChar w:fldCharType="end"/>
            </w:r>
          </w:p>
        </w:tc>
        <w:bookmarkEnd w:id="94"/>
      </w:tr>
      <w:bookmarkStart w:id="95" w:name="BKM_5FF51C81_B79C_49f9_AE9A_6B47009A338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en castellano de la organización.</w:t>
            </w:r>
            <w:r>
              <w:fldChar w:fldCharType="end"/>
            </w:r>
          </w:p>
        </w:tc>
        <w:bookmarkEnd w:id="9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96" w:name="BKM_DF20780B_C199_4e59_BCEA_6C34FE89DA8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ID_TIPOORGANIZACION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96"/>
      </w:tr>
    </w:tbl>
    <w:p w:rsidR="00FD7FFD" w:rsidRPr="00F15B3A" w:rsidRDefault="00FD7FFD" w:rsidP="00F15B3A">
      <w:pPr>
        <w:rPr>
          <w:lang w:val="es-ES"/>
        </w:rPr>
      </w:pPr>
      <w:r>
        <w:t xml:space="preserve"> </w:t>
      </w:r>
      <w:bookmarkEnd w:id="92"/>
    </w:p>
    <w:bookmarkStart w:id="97" w:name="BKM_23F5E302_2788_48b8_89CD_6FBBA8E2CEDC"/>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AB3904T00</w:t>
      </w:r>
      <w:r w:rsidRPr="00FD7FFD">
        <w:rPr>
          <w:lang w:val="es-ES"/>
        </w:rPr>
        <w:fldChar w:fldCharType="end"/>
      </w:r>
      <w:r>
        <w:rPr>
          <w:lang w:val="es-ES"/>
        </w:rPr>
        <w:t xml:space="preserve"> </w:t>
      </w:r>
      <w:r w:rsidR="00170E40">
        <w:rPr>
          <w:lang w:val="es-ES"/>
        </w:rPr>
        <w:t>–</w:t>
      </w:r>
      <w:r>
        <w:rPr>
          <w:lang w:val="es-ES"/>
        </w:rPr>
        <w:t xml:space="preserve"> </w:t>
      </w:r>
      <w:r>
        <w:rPr>
          <w:lang w:val="es-ES"/>
        </w:rPr>
        <w:fldChar w:fldCharType="begin" w:fldLock="1"/>
      </w:r>
      <w:r>
        <w:rPr>
          <w:lang w:val="es-ES"/>
        </w:rPr>
        <w:instrText>MERGEFIELD Element.Alias</w:instrText>
      </w:r>
      <w:r>
        <w:rPr>
          <w:lang w:val="es-ES"/>
        </w:rPr>
        <w:fldChar w:fldCharType="separate"/>
      </w:r>
      <w:r>
        <w:rPr>
          <w:lang w:val="es-ES"/>
        </w:rPr>
        <w:t>EJE</w:t>
      </w:r>
      <w:r>
        <w:rPr>
          <w:lang w:val="es-ES"/>
        </w:rPr>
        <w:fldChar w:fldCharType="end"/>
      </w:r>
    </w:p>
    <w:p w:rsidR="007F5B9D" w:rsidRPr="007F5B9D" w:rsidRDefault="007F5B9D" w:rsidP="007F5B9D">
      <w:pPr>
        <w:rPr>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AB39A01E00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AB3904T00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EJE</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Ejes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98" w:name="BKM_2A93591C_1B10_4020_968B_D7DFAA457E7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w:t>
            </w:r>
            <w:r>
              <w:fldChar w:fldCharType="end"/>
            </w:r>
          </w:p>
        </w:tc>
        <w:bookmarkEnd w:id="98"/>
      </w:tr>
      <w:bookmarkStart w:id="99" w:name="BKM_EF4F2A47_15FE_45a4_94E6_78D303DBF82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eje</w:t>
            </w:r>
            <w:r>
              <w:fldChar w:fldCharType="end"/>
            </w:r>
          </w:p>
        </w:tc>
        <w:bookmarkEnd w:id="99"/>
      </w:tr>
      <w:bookmarkStart w:id="100" w:name="BKM_6F0D0D27_DAE1_49a3_878B_BB9F2423B61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PONDERACION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Ponderación asociada a cada eje</w:t>
            </w:r>
            <w:r>
              <w:fldChar w:fldCharType="end"/>
            </w:r>
          </w:p>
        </w:tc>
        <w:bookmarkEnd w:id="100"/>
      </w:tr>
      <w:bookmarkStart w:id="101" w:name="BKM_C22E6D15_CD0E_4f16_95E9_090344275EA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ID_TIPOORGANIZACION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tipo de organización asociado</w:t>
            </w:r>
            <w:r>
              <w:fldChar w:fldCharType="end"/>
            </w:r>
          </w:p>
        </w:tc>
        <w:bookmarkEnd w:id="101"/>
      </w:tr>
      <w:bookmarkStart w:id="102" w:name="BKM_8463C51F_2A9B_4329_9E8F_F7E22BFA893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eje</w:t>
            </w:r>
            <w:r>
              <w:fldChar w:fldCharType="end"/>
            </w:r>
          </w:p>
        </w:tc>
        <w:bookmarkEnd w:id="102"/>
      </w:tr>
      <w:bookmarkStart w:id="103" w:name="BKM_FD2A6B55_4EB5_48cd_9764_4D68E825C98D"/>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w:t>
            </w:r>
            <w:r>
              <w:fldChar w:fldCharType="end"/>
            </w:r>
          </w:p>
        </w:tc>
        <w:bookmarkEnd w:id="103"/>
      </w:tr>
      <w:bookmarkStart w:id="104" w:name="BKM_1640D3DE_FA37_4866_8E90_30980B2AF9F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Eje.</w:t>
            </w:r>
            <w:r>
              <w:fldChar w:fldCharType="end"/>
            </w:r>
          </w:p>
        </w:tc>
        <w:bookmarkEnd w:id="104"/>
      </w:tr>
      <w:bookmarkStart w:id="105" w:name="BKM_EF838FDA_5145_474f_99C0_FFBA24D843D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sidR="006064FF">
              <w:rPr>
                <w:szCs w:val="22"/>
              </w:rPr>
              <w:t xml:space="preserve"> Objetivo </w:t>
            </w:r>
            <w:r>
              <w:rPr>
                <w:szCs w:val="22"/>
              </w:rPr>
              <w:t>en castellano</w:t>
            </w:r>
            <w:r>
              <w:fldChar w:fldCharType="end"/>
            </w:r>
          </w:p>
        </w:tc>
        <w:bookmarkEnd w:id="105"/>
      </w:tr>
    </w:tbl>
    <w:p w:rsidR="00FD7FFD" w:rsidRDefault="00FD7FFD" w:rsidP="00FD7FFD">
      <w:pPr>
        <w:rPr>
          <w:szCs w:val="22"/>
        </w:rPr>
      </w:pPr>
    </w:p>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06" w:name="BKM_14E9A57D_4068_4539_989C_02C04B507935"/>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PK_AB3313T00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ID_EJE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06"/>
      </w:tr>
    </w:tbl>
    <w:p w:rsidR="00F15B3A" w:rsidRPr="00F15B3A" w:rsidRDefault="00FD7FFD" w:rsidP="007F5B9D">
      <w:pPr>
        <w:rPr>
          <w:lang w:val="es-ES"/>
        </w:rPr>
      </w:pPr>
      <w:r>
        <w:t xml:space="preserve"> </w:t>
      </w:r>
      <w:bookmarkEnd w:id="97"/>
    </w:p>
    <w:bookmarkStart w:id="107" w:name="BKM_758DDB78_D792_425c_8BEF_AD85F863D7AC"/>
    <w:p w:rsidR="00FD7FFD" w:rsidRDefault="00FD7FFD" w:rsidP="00FD7FFD">
      <w:pPr>
        <w:pStyle w:val="Ttulo3"/>
        <w:rPr>
          <w:lang w:val="es-ES"/>
        </w:rPr>
      </w:pPr>
      <w:r>
        <w:rPr>
          <w:b w:val="0"/>
          <w:bCs/>
        </w:rPr>
        <w:fldChar w:fldCharType="begin" w:fldLock="1"/>
      </w:r>
      <w:r>
        <w:rPr>
          <w:b w:val="0"/>
          <w:bCs/>
        </w:rPr>
        <w:instrText xml:space="preserve">MERGEFIELD </w:instrText>
      </w:r>
      <w:r>
        <w:instrText>Element.Name</w:instrText>
      </w:r>
      <w:r>
        <w:rPr>
          <w:b w:val="0"/>
          <w:bCs/>
        </w:rPr>
        <w:fldChar w:fldCharType="separate"/>
      </w:r>
      <w:r>
        <w:t>AB3905T00</w:t>
      </w:r>
      <w:r>
        <w:rPr>
          <w:b w:val="0"/>
          <w:bCs/>
        </w:rPr>
        <w:fldChar w:fldCharType="end"/>
      </w:r>
      <w:r>
        <w:rPr>
          <w:lang w:val="es-ES"/>
        </w:rPr>
        <w:t xml:space="preserve"> </w:t>
      </w:r>
      <w:r w:rsidR="00170E40">
        <w:rPr>
          <w:lang w:val="es-ES"/>
        </w:rPr>
        <w:t>–</w:t>
      </w:r>
      <w:r>
        <w:rPr>
          <w:lang w:val="es-ES"/>
        </w:rPr>
        <w:t xml:space="preserve"> </w:t>
      </w:r>
      <w:r>
        <w:rPr>
          <w:lang w:val="es-ES"/>
        </w:rPr>
        <w:fldChar w:fldCharType="begin" w:fldLock="1"/>
      </w:r>
      <w:r>
        <w:rPr>
          <w:lang w:val="es-ES"/>
        </w:rPr>
        <w:instrText>MERGEFIELD Element.Alias</w:instrText>
      </w:r>
      <w:r>
        <w:rPr>
          <w:lang w:val="es-ES"/>
        </w:rPr>
        <w:fldChar w:fldCharType="separate"/>
      </w:r>
      <w:r>
        <w:rPr>
          <w:lang w:val="es-ES"/>
        </w:rPr>
        <w:t>ELEMENTO</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AB39A01E00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AB3905T00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asociados a los Ejes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108" w:name="BKM_51D74AC4_242E_4eb6_B304_4EAB01390B7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elemento</w:t>
            </w:r>
            <w:r>
              <w:fldChar w:fldCharType="end"/>
            </w:r>
          </w:p>
        </w:tc>
        <w:bookmarkEnd w:id="108"/>
      </w:tr>
      <w:bookmarkStart w:id="109" w:name="BKM_ED78E944_8D60_40a2_AC8A_E3077FABCD8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09"/>
      </w:tr>
      <w:bookmarkStart w:id="110" w:name="BKM_5F66D540_D235_4ba7_AF3B_ADF1A1C8580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del elemento</w:t>
            </w:r>
            <w:r>
              <w:fldChar w:fldCharType="end"/>
            </w:r>
          </w:p>
        </w:tc>
        <w:bookmarkEnd w:id="110"/>
      </w:tr>
      <w:bookmarkStart w:id="111" w:name="BKM_6462BBF6_B96A_4f72_ACAF_BD3851108740"/>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PONDERACION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Ponderación asociada a cada elemento</w:t>
            </w:r>
            <w:r>
              <w:fldChar w:fldCharType="end"/>
            </w:r>
          </w:p>
        </w:tc>
        <w:bookmarkEnd w:id="111"/>
      </w:tr>
      <w:bookmarkStart w:id="112" w:name="BKM_5B26AE90_7A18_4bc0_AB93_51F4F2E2EE0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tiene Eus. 0: No, 1: Sí.</w:t>
            </w:r>
            <w:r>
              <w:fldChar w:fldCharType="end"/>
            </w:r>
          </w:p>
        </w:tc>
        <w:bookmarkEnd w:id="112"/>
      </w:tr>
      <w:bookmarkStart w:id="113" w:name="BKM_7EAC5667_3016_48bd_84BC_DE7109F6DBA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tiene Elebi. 0: No, 1: Sí.</w:t>
            </w:r>
            <w:r>
              <w:fldChar w:fldCharType="end"/>
            </w:r>
          </w:p>
        </w:tc>
        <w:bookmarkEnd w:id="113"/>
      </w:tr>
      <w:bookmarkStart w:id="114" w:name="BKM_D2AA9911_E1BB_46b2_BEF5_EF6B7D178BF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TIENEVALOR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tiene valor. Si tiene, no tiene eus ni elebi. 0: No, 1: Sí.</w:t>
            </w:r>
            <w:r>
              <w:fldChar w:fldCharType="end"/>
            </w:r>
          </w:p>
        </w:tc>
        <w:bookmarkEnd w:id="114"/>
      </w:tr>
      <w:bookmarkStart w:id="115" w:name="BKM_D7CC155F_B45D_4492_BAC7_D2DA79A9916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PUEDEACCION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puede crear nuevas acciones. 0: No, 1: Sí.</w:t>
            </w:r>
            <w:r>
              <w:fldChar w:fldCharType="end"/>
            </w:r>
          </w:p>
        </w:tc>
        <w:bookmarkEnd w:id="115"/>
      </w:tr>
      <w:bookmarkStart w:id="116" w:name="BKM_C1CB4468_7462_4461_A1FA_92AA4D71D78C"/>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PUEDENUEVOELEM</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permite crear nuevo elemento hijo. 0: No, 1: Sí.</w:t>
            </w:r>
            <w:r>
              <w:fldChar w:fldCharType="end"/>
            </w:r>
          </w:p>
        </w:tc>
        <w:bookmarkEnd w:id="116"/>
      </w:tr>
      <w:bookmarkStart w:id="117" w:name="BKM_5216C7E8_E9F5_4f05_89A5_C162D8DF1470"/>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117"/>
      </w:tr>
      <w:bookmarkStart w:id="118" w:name="BKM_39F5EB24_D7C2_4310_9F3C_516260A75F5B"/>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w:t>
            </w:r>
            <w:r>
              <w:fldChar w:fldCharType="end"/>
            </w:r>
          </w:p>
        </w:tc>
        <w:bookmarkEnd w:id="118"/>
      </w:tr>
      <w:bookmarkStart w:id="119" w:name="BKM_1640EF53_C167_44fc_AB0D_D7AC78BC7A0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 asociado</w:t>
            </w:r>
            <w:r>
              <w:fldChar w:fldCharType="end"/>
            </w:r>
          </w:p>
        </w:tc>
        <w:bookmarkEnd w:id="119"/>
      </w:tr>
      <w:bookmarkStart w:id="120" w:name="BKM_E679B001_660E_46e8_A532_56CE0718B68C"/>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ID_ELEMENTOPADRE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elemento padre</w:t>
            </w:r>
            <w:r>
              <w:fldChar w:fldCharType="end"/>
            </w:r>
          </w:p>
        </w:tc>
        <w:bookmarkEnd w:id="120"/>
      </w:tr>
      <w:bookmarkStart w:id="121" w:name="BKM_7909C730_7A4B_4d0c_A1E8_1D51D9C02E7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elemento</w:t>
            </w:r>
            <w:r>
              <w:fldChar w:fldCharType="end"/>
            </w:r>
          </w:p>
        </w:tc>
        <w:bookmarkEnd w:id="121"/>
      </w:tr>
      <w:bookmarkStart w:id="122" w:name="BKM_BC9B0B7D_540A_4a2e_9AD0_0C2C0A183AEB"/>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en castellano</w:t>
            </w:r>
            <w:r>
              <w:fldChar w:fldCharType="end"/>
            </w:r>
          </w:p>
        </w:tc>
        <w:bookmarkEnd w:id="122"/>
      </w:tr>
    </w:tbl>
    <w:p w:rsidR="007F5B9D" w:rsidRDefault="007F5B9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23" w:name="BKM_C8530C01_72FF_47f5_837B_7D46687AA4E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23"/>
      </w:tr>
    </w:tbl>
    <w:bookmarkStart w:id="124" w:name="BKM_302F19BD_17D7_45ac_83DC_FD2A59E07DD7"/>
    <w:bookmarkEnd w:id="107"/>
    <w:p w:rsid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AB3906T00</w:t>
      </w:r>
      <w:r w:rsidRPr="00FD7FFD">
        <w:fldChar w:fldCharType="end"/>
      </w:r>
      <w:r w:rsidRPr="00FD7FFD">
        <w:t xml:space="preserve"> </w:t>
      </w:r>
      <w:r w:rsidR="00170E40">
        <w:t>–</w:t>
      </w:r>
      <w:r w:rsidRPr="00FD7FFD">
        <w:t xml:space="preserve"> </w:t>
      </w:r>
      <w:r w:rsidRPr="00FD7FFD">
        <w:fldChar w:fldCharType="begin" w:fldLock="1"/>
      </w:r>
      <w:r w:rsidRPr="00FD7FFD">
        <w:instrText>MERGEFIELD Element.Alias</w:instrText>
      </w:r>
      <w:r w:rsidRPr="00FD7FFD">
        <w:fldChar w:fldCharType="separate"/>
      </w:r>
      <w:r w:rsidRPr="00FD7FFD">
        <w:t>ACCIONES</w:t>
      </w:r>
      <w:r w:rsidRPr="00FD7FFD">
        <w:fldChar w:fldCharType="end"/>
      </w:r>
    </w:p>
    <w:p w:rsidR="007F5B9D" w:rsidRPr="007F5B9D" w:rsidRDefault="007F5B9D" w:rsidP="007F5B9D"/>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AB3906T00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ACCIONES</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Acciones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125" w:name="BKM_D507B052_9F73_43f1_B46D_00624BAD7B6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Acción</w:t>
            </w:r>
            <w:r>
              <w:fldChar w:fldCharType="end"/>
            </w:r>
          </w:p>
        </w:tc>
        <w:bookmarkEnd w:id="125"/>
      </w:tr>
      <w:bookmarkStart w:id="126" w:name="BKM_E01B1C66_6604_4cc2_8D7D_5808556E73B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al que está asociada la Acción</w:t>
            </w:r>
            <w:r>
              <w:fldChar w:fldCharType="end"/>
            </w:r>
          </w:p>
        </w:tc>
        <w:bookmarkEnd w:id="126"/>
      </w:tr>
      <w:bookmarkStart w:id="127" w:name="BKM_7FF42103_24BD_4093_830C_44D346EB8B2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w:t>
            </w:r>
            <w:r>
              <w:fldChar w:fldCharType="end"/>
            </w:r>
          </w:p>
        </w:tc>
        <w:bookmarkEnd w:id="127"/>
      </w:tr>
      <w:bookmarkStart w:id="128" w:name="BKM_501ED431_35E3_43c5_921B_C281C0FB241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acción en euskera</w:t>
            </w:r>
            <w:r>
              <w:fldChar w:fldCharType="end"/>
            </w:r>
          </w:p>
        </w:tc>
        <w:bookmarkEnd w:id="128"/>
      </w:tr>
      <w:bookmarkStart w:id="129" w:name="BKM_7CA45D8B_B5E7_4d90_B0DF_3E25615CEDDA"/>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 la Acción</w:t>
            </w:r>
            <w:r>
              <w:fldChar w:fldCharType="end"/>
            </w:r>
          </w:p>
        </w:tc>
        <w:bookmarkEnd w:id="129"/>
      </w:tr>
    </w:tbl>
    <w:p w:rsidR="00FD7FFD" w:rsidRDefault="00FD7FFD" w:rsidP="00FD7FFD">
      <w:pPr>
        <w:rPr>
          <w:szCs w:val="22"/>
        </w:rPr>
      </w:pPr>
    </w:p>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30" w:name="BKM_606607F3_0E5C_4500_A646_705B46CBC8D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FK_AB3906T00_AB3905T00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0"/>
      </w:tr>
      <w:bookmarkStart w:id="131" w:name="BKM_24600B1E_61FB_4aed_B607_FC03A32EE5E8"/>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IDACCION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1"/>
      </w:tr>
    </w:tbl>
    <w:p w:rsidR="00FD7FFD" w:rsidRDefault="00FD7FFD" w:rsidP="00483030">
      <w:pPr>
        <w:rPr>
          <w:lang w:val="es-ES"/>
        </w:rPr>
      </w:pPr>
      <w:r>
        <w:t xml:space="preserve"> </w:t>
      </w:r>
      <w:bookmarkEnd w:id="124"/>
    </w:p>
    <w:p w:rsidR="00483030" w:rsidRDefault="00483030" w:rsidP="00483030">
      <w:pPr>
        <w:rPr>
          <w:lang w:val="es-ES"/>
        </w:rPr>
      </w:pPr>
    </w:p>
    <w:p w:rsidR="00483030" w:rsidRPr="00483030" w:rsidRDefault="00483030" w:rsidP="00483030">
      <w:pPr>
        <w:rPr>
          <w:lang w:val="es-ES"/>
        </w:rPr>
      </w:pPr>
    </w:p>
    <w:bookmarkStart w:id="132" w:name="BKM_AFCEE423_2722_45ad_BD65_AB2A6B807D87"/>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AB3907T00</w:t>
      </w:r>
      <w:r w:rsidRPr="00FD7FFD">
        <w:fldChar w:fldCharType="end"/>
      </w:r>
      <w:r w:rsidRPr="00FD7FFD">
        <w:t xml:space="preserve"> </w:t>
      </w:r>
      <w:r w:rsidR="00170E40">
        <w:t>–</w:t>
      </w:r>
      <w:r w:rsidRPr="00FD7FFD">
        <w:t xml:space="preserve"> </w:t>
      </w:r>
      <w:r w:rsidRPr="00FD7FFD">
        <w:fldChar w:fldCharType="begin" w:fldLock="1"/>
      </w:r>
      <w:r w:rsidRPr="00FD7FFD">
        <w:instrText>MERGEFIELD Element.Alias</w:instrText>
      </w:r>
      <w:r w:rsidRPr="00FD7FFD">
        <w:fldChar w:fldCharType="separate"/>
      </w:r>
      <w:r w:rsidRPr="00FD7FFD">
        <w:t>PLANES_ESTRATEGICOS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AB3907T00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PLANES_ESTRATEGICOS</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Planes Estratégicos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133" w:name="BKM_67B5BF16_0D86_4b3d_A858_B79A90691EC3"/>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Estratégico</w:t>
            </w:r>
            <w:r>
              <w:fldChar w:fldCharType="end"/>
            </w:r>
          </w:p>
        </w:tc>
        <w:bookmarkEnd w:id="133"/>
      </w:tr>
      <w:bookmarkStart w:id="134" w:name="BKM_A16A375F_8CB0_405d_B032_AFD631A9E9B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CODVERSION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Versión del Plan</w:t>
            </w:r>
            <w:r>
              <w:fldChar w:fldCharType="end"/>
            </w:r>
          </w:p>
        </w:tc>
        <w:bookmarkEnd w:id="134"/>
      </w:tr>
      <w:bookmarkStart w:id="135" w:name="BKM_41ABDC9C_83DD_45cd_A148_9D3FB263A3FA"/>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 al que pertenece el Plan estratégico</w:t>
            </w:r>
            <w:r>
              <w:fldChar w:fldCharType="end"/>
            </w:r>
          </w:p>
        </w:tc>
        <w:bookmarkEnd w:id="135"/>
      </w:tr>
      <w:bookmarkStart w:id="136" w:name="BKM_F89687E1_2D3A_4943_BBA2_E76E34F1CBE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ANYOINICIO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 Inicio</w:t>
            </w:r>
            <w:r>
              <w:fldChar w:fldCharType="end"/>
            </w:r>
          </w:p>
        </w:tc>
        <w:bookmarkEnd w:id="136"/>
      </w:tr>
      <w:bookmarkStart w:id="137" w:name="BKM_502EF58F_4EF7_4570_9695_98D862F4389C"/>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ANYOFIN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 Fin</w:t>
            </w:r>
            <w:r>
              <w:fldChar w:fldCharType="end"/>
            </w:r>
          </w:p>
        </w:tc>
        <w:bookmarkEnd w:id="137"/>
      </w:tr>
      <w:bookmarkStart w:id="138" w:name="BKM_FDB66A7D_FAEF_4906_B7FA_FE84B651A17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INDICE_OBLIGAT</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sidR="006064FF">
              <w:rPr>
                <w:szCs w:val="22"/>
              </w:rPr>
              <w:t>Índice</w:t>
            </w:r>
            <w:r>
              <w:rPr>
                <w:szCs w:val="22"/>
              </w:rPr>
              <w:t xml:space="preserve"> o porcentaje de obligatoriedad</w:t>
            </w:r>
            <w:r>
              <w:fldChar w:fldCharType="end"/>
            </w:r>
          </w:p>
        </w:tc>
        <w:bookmarkEnd w:id="138"/>
      </w:tr>
      <w:bookmarkStart w:id="139" w:name="BKM_05B9C8AB_7387_4212_B046_1F6CBB30072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NIVEL_CUMPLIMIENTO_REQEUS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6064FF">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 cumplimiento de los requisitos del euskera</w:t>
            </w:r>
            <w:r>
              <w:fldChar w:fldCharType="end"/>
            </w:r>
          </w:p>
        </w:tc>
        <w:bookmarkEnd w:id="139"/>
      </w:tr>
      <w:bookmarkStart w:id="140" w:name="BKM_4A1E7B64_AD26_45ad_9758_2CB0C87991FC"/>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PORCENTAJE_BILIN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 xml:space="preserve">Porcentaje de </w:t>
            </w:r>
            <w:r w:rsidR="006064FF">
              <w:rPr>
                <w:szCs w:val="22"/>
              </w:rPr>
              <w:t>bilingüismo</w:t>
            </w:r>
            <w:r>
              <w:fldChar w:fldCharType="end"/>
            </w:r>
          </w:p>
        </w:tc>
        <w:bookmarkEnd w:id="140"/>
      </w:tr>
      <w:bookmarkStart w:id="141" w:name="BKM_248F5FAE_6042_4831_A9B4_FB4EA0ACA84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SOLICITAR_TXOSTENA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6064FF">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 xml:space="preserve">Campo para indicar si se ha solicitado un </w:t>
            </w:r>
            <w:r w:rsidR="006064FF">
              <w:rPr>
                <w:szCs w:val="22"/>
              </w:rPr>
              <w:t>informe</w:t>
            </w:r>
            <w:r>
              <w:rPr>
                <w:szCs w:val="22"/>
              </w:rPr>
              <w:t xml:space="preserve"> o no (0:NO; 1:SI)</w:t>
            </w:r>
            <w:r>
              <w:fldChar w:fldCharType="end"/>
            </w:r>
          </w:p>
        </w:tc>
        <w:bookmarkEnd w:id="141"/>
      </w:tr>
      <w:bookmarkStart w:id="142" w:name="BKM_5991C2DA_2ECB_4285_936B_F4FFAEE45E3D"/>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w:t>
            </w:r>
            <w:r>
              <w:fldChar w:fldCharType="end"/>
            </w:r>
          </w:p>
        </w:tc>
        <w:bookmarkEnd w:id="142"/>
      </w:tr>
      <w:bookmarkStart w:id="143" w:name="BKM_FCC40D87_1CEF_47c9_9E45_A48BDE4DAB4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 en Euskera</w:t>
            </w:r>
            <w:r>
              <w:fldChar w:fldCharType="end"/>
            </w:r>
          </w:p>
        </w:tc>
        <w:bookmarkEnd w:id="143"/>
      </w:tr>
      <w:bookmarkStart w:id="144" w:name="BKM_EA170C01_33D4_4a43_911C_667F9E61E75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Planificación</w:t>
            </w:r>
            <w:r>
              <w:fldChar w:fldCharType="end"/>
            </w:r>
          </w:p>
        </w:tc>
        <w:bookmarkEnd w:id="144"/>
      </w:tr>
      <w:bookmarkStart w:id="145" w:name="BKM_E04C65CF_86D2_4e85_8E30_8693618AF8D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FECHA_ACEPTACION_PLAN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de aceptación del Plan</w:t>
            </w:r>
            <w:r>
              <w:fldChar w:fldCharType="end"/>
            </w:r>
          </w:p>
        </w:tc>
        <w:bookmarkEnd w:id="145"/>
      </w:tr>
      <w:bookmarkStart w:id="146" w:name="BKM_CDBEFE30_31D9_404d_8231_A7055AF9B90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ACTIVO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 xml:space="preserve">Indica si la versión del Plan está </w:t>
            </w:r>
            <w:r w:rsidR="006064FF">
              <w:rPr>
                <w:szCs w:val="22"/>
              </w:rPr>
              <w:t>activa</w:t>
            </w:r>
            <w:r>
              <w:rPr>
                <w:szCs w:val="22"/>
              </w:rPr>
              <w:t>. 0: No, 1: Sí.</w:t>
            </w:r>
            <w:r>
              <w:fldChar w:fldCharType="end"/>
            </w:r>
          </w:p>
        </w:tc>
        <w:bookmarkEnd w:id="146"/>
      </w:tr>
      <w:bookmarkStart w:id="147" w:name="BKM_38541B07_AAD1_4d1d_BFF0_A8A43C1202FA"/>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FECHA_ALTA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de alta del plan</w:t>
            </w:r>
            <w:r>
              <w:fldChar w:fldCharType="end"/>
            </w:r>
          </w:p>
        </w:tc>
        <w:bookmarkEnd w:id="147"/>
      </w:tr>
      <w:tr w:rsidR="00D83F58"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BAJA</w:t>
            </w:r>
          </w:p>
        </w:tc>
        <w:tc>
          <w:tcPr>
            <w:tcW w:w="1890" w:type="dxa"/>
            <w:gridSpan w:val="2"/>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NUMBER</w:t>
            </w:r>
          </w:p>
        </w:tc>
        <w:tc>
          <w:tcPr>
            <w:tcW w:w="1170" w:type="dxa"/>
            <w:gridSpan w:val="3"/>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jc w:val="right"/>
            </w:pPr>
            <w:r>
              <w:t>1</w:t>
            </w:r>
          </w:p>
        </w:tc>
        <w:tc>
          <w:tcPr>
            <w:tcW w:w="1170" w:type="dxa"/>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True</w:t>
            </w:r>
          </w:p>
        </w:tc>
        <w:tc>
          <w:tcPr>
            <w:tcW w:w="3690" w:type="dxa"/>
            <w:gridSpan w:val="2"/>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180"/>
              <w:jc w:val="left"/>
            </w:pPr>
            <w:r>
              <w:t>Indica si el elemento está dado de baja. 0: No, 1: Sí.</w:t>
            </w:r>
          </w:p>
        </w:tc>
      </w:tr>
      <w:tr w:rsidR="00D83F58"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CODTECNICOBAJA</w:t>
            </w:r>
          </w:p>
        </w:tc>
        <w:tc>
          <w:tcPr>
            <w:tcW w:w="1890" w:type="dxa"/>
            <w:gridSpan w:val="2"/>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NUMBER</w:t>
            </w:r>
          </w:p>
        </w:tc>
        <w:tc>
          <w:tcPr>
            <w:tcW w:w="1170" w:type="dxa"/>
            <w:gridSpan w:val="3"/>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jc w:val="right"/>
            </w:pPr>
            <w:r>
              <w:t>6</w:t>
            </w:r>
          </w:p>
        </w:tc>
        <w:tc>
          <w:tcPr>
            <w:tcW w:w="1170" w:type="dxa"/>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False</w:t>
            </w:r>
          </w:p>
        </w:tc>
        <w:tc>
          <w:tcPr>
            <w:tcW w:w="3690" w:type="dxa"/>
            <w:gridSpan w:val="2"/>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180"/>
              <w:jc w:val="left"/>
            </w:pPr>
            <w:r>
              <w:t>Código del Técnico que realiza la baja.</w:t>
            </w:r>
          </w:p>
        </w:tc>
      </w:tr>
      <w:tr w:rsidR="00D83F58"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FECHA_BAJA</w:t>
            </w:r>
          </w:p>
        </w:tc>
        <w:tc>
          <w:tcPr>
            <w:tcW w:w="1890" w:type="dxa"/>
            <w:gridSpan w:val="2"/>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DATE</w:t>
            </w:r>
          </w:p>
        </w:tc>
        <w:tc>
          <w:tcPr>
            <w:tcW w:w="1170" w:type="dxa"/>
            <w:gridSpan w:val="3"/>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jc w:val="right"/>
            </w:pPr>
          </w:p>
        </w:tc>
        <w:tc>
          <w:tcPr>
            <w:tcW w:w="1170" w:type="dxa"/>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284"/>
            </w:pPr>
            <w:r>
              <w:t>False</w:t>
            </w:r>
          </w:p>
        </w:tc>
        <w:tc>
          <w:tcPr>
            <w:tcW w:w="3690" w:type="dxa"/>
            <w:gridSpan w:val="2"/>
            <w:tcBorders>
              <w:top w:val="single" w:sz="4" w:space="0" w:color="auto"/>
              <w:left w:val="single" w:sz="4" w:space="0" w:color="auto"/>
              <w:bottom w:val="single" w:sz="4" w:space="0" w:color="auto"/>
              <w:right w:val="single" w:sz="4" w:space="0" w:color="auto"/>
            </w:tcBorders>
          </w:tcPr>
          <w:p w:rsidR="00D83F58" w:rsidRDefault="00D83F58" w:rsidP="007F5B9D">
            <w:pPr>
              <w:spacing w:before="80" w:after="80"/>
              <w:ind w:left="0" w:right="180"/>
              <w:jc w:val="left"/>
            </w:pPr>
            <w:r>
              <w:t>Fecha en la que se realiza la baja.</w:t>
            </w:r>
          </w:p>
        </w:tc>
      </w:tr>
    </w:tbl>
    <w:p w:rsidR="009E30BB" w:rsidRDefault="009E30BB" w:rsidP="009E30BB">
      <w:pPr>
        <w:ind w:left="0"/>
      </w:pPr>
    </w:p>
    <w:p w:rsidR="009E30BB" w:rsidRDefault="009E30BB" w:rsidP="00F15B3A"/>
    <w:tbl>
      <w:tblPr>
        <w:tblW w:w="9990" w:type="dxa"/>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7F5B9D" w:rsidTr="00F24ED0">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center"/>
              <w:rPr>
                <w:color w:val="0F0F0F"/>
                <w:lang w:val="es-ES_tradnl"/>
              </w:rPr>
            </w:pPr>
            <w:r>
              <w:rPr>
                <w:color w:val="0F0F0F"/>
                <w:lang w:val="es-ES_tradnl"/>
              </w:rPr>
              <w:t>INDICES</w:t>
            </w:r>
          </w:p>
        </w:tc>
      </w:tr>
      <w:tr w:rsidR="007F5B9D" w:rsidTr="00F24ED0">
        <w:tc>
          <w:tcPr>
            <w:tcW w:w="2374"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rPr>
            </w:pPr>
            <w:r>
              <w:rPr>
                <w:color w:val="0F0F0F"/>
              </w:rPr>
              <w:t>Único</w:t>
            </w:r>
          </w:p>
        </w:tc>
      </w:tr>
      <w:bookmarkStart w:id="148" w:name="BKM_9BC8B2A5_7CFB_4493_904E_5E6CFBEB6F09"/>
      <w:tr w:rsidR="007F5B9D"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FK_AB3907T00_AB3902T00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48"/>
      </w:tr>
      <w:bookmarkStart w:id="149" w:name="BKM_6B0FE22A_2950_4992_83AE_FB130CCF1508"/>
      <w:tr w:rsidR="007F5B9D"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r>
              <w:rPr>
                <w:lang w:val="es-ES"/>
              </w:rPr>
              <w:fldChar w:fldCharType="begin" w:fldLock="1"/>
            </w:r>
            <w:r>
              <w:rPr>
                <w:lang w:val="es-ES"/>
              </w:rPr>
              <w:instrText>MERGEFIELD MethParameter.Name</w:instrText>
            </w:r>
            <w:r>
              <w:rPr>
                <w:lang w:val="es-ES"/>
              </w:rPr>
              <w:fldChar w:fldCharType="separate"/>
            </w:r>
            <w:r>
              <w:rPr>
                <w:lang w:val="es-ES"/>
              </w:rPr>
              <w:t>CODVERSION</w:t>
            </w:r>
            <w:r>
              <w:rPr>
                <w:lang w:val="es-ES"/>
              </w:rP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49"/>
      </w:tr>
      <w:bookmarkStart w:id="150" w:name="BKM_D8B216C6_283A_42a5_AA63_58F4C0F53B16"/>
      <w:tr w:rsidR="007F5B9D"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FK_AB3907T00_AB3913T00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CODPLANIFICACION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0"/>
      </w:tr>
      <w:tr w:rsidR="00F24ED0"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F24ED0" w:rsidRPr="00F24ED0" w:rsidRDefault="00F24ED0" w:rsidP="007F5B9D">
            <w:pPr>
              <w:pStyle w:val="BMNormal"/>
              <w:widowControl/>
              <w:ind w:left="0"/>
            </w:pPr>
            <w:r w:rsidRPr="00F24ED0">
              <w:t>FK_AB3907T00_AB3901T00</w:t>
            </w:r>
          </w:p>
        </w:tc>
        <w:tc>
          <w:tcPr>
            <w:tcW w:w="2756" w:type="dxa"/>
            <w:tcBorders>
              <w:top w:val="single" w:sz="4" w:space="0" w:color="auto"/>
              <w:left w:val="single" w:sz="4" w:space="0" w:color="auto"/>
              <w:bottom w:val="single" w:sz="4" w:space="0" w:color="auto"/>
              <w:right w:val="single" w:sz="4" w:space="0" w:color="auto"/>
            </w:tcBorders>
          </w:tcPr>
          <w:p w:rsidR="00F24ED0" w:rsidRDefault="00F24ED0" w:rsidP="00E01E2B">
            <w:pPr>
              <w:pStyle w:val="BMNormal"/>
              <w:widowControl/>
              <w:ind w:left="0"/>
            </w:pPr>
            <w:r w:rsidRPr="00F24ED0">
              <w:fldChar w:fldCharType="begin" w:fldLock="1"/>
            </w:r>
            <w:r w:rsidRPr="00F24ED0">
              <w:instrText xml:space="preserve">MERGEFIELD </w:instrText>
            </w:r>
            <w:r>
              <w:instrText>Meth.Stereotype</w:instrText>
            </w:r>
            <w:r w:rsidRPr="00F24ED0">
              <w:fldChar w:fldCharType="separate"/>
            </w:r>
            <w:r>
              <w:t>«FK»</w:t>
            </w:r>
            <w:r w:rsidRPr="00F24ED0">
              <w:fldChar w:fldCharType="end"/>
            </w:r>
          </w:p>
        </w:tc>
        <w:tc>
          <w:tcPr>
            <w:tcW w:w="2430" w:type="dxa"/>
            <w:tcBorders>
              <w:top w:val="single" w:sz="4" w:space="0" w:color="auto"/>
              <w:left w:val="single" w:sz="4" w:space="0" w:color="auto"/>
              <w:bottom w:val="single" w:sz="4" w:space="0" w:color="auto"/>
              <w:right w:val="single" w:sz="4" w:space="0" w:color="auto"/>
            </w:tcBorders>
          </w:tcPr>
          <w:p w:rsidR="00F24ED0" w:rsidRPr="00F24ED0" w:rsidRDefault="00F24ED0" w:rsidP="007F5B9D">
            <w:pPr>
              <w:spacing w:before="80" w:after="80"/>
              <w:ind w:left="90"/>
              <w:rPr>
                <w:rFonts w:ascii="Frutiger 45 Light" w:hAnsi="Frutiger 45 Light"/>
                <w:color w:val="000000"/>
                <w:szCs w:val="22"/>
                <w:lang w:val="es-ES" w:eastAsia="es-ES"/>
              </w:rPr>
            </w:pPr>
            <w:r w:rsidRPr="00F24ED0">
              <w:rPr>
                <w:rFonts w:ascii="Frutiger 45 Light" w:hAnsi="Frutiger 45 Light"/>
                <w:color w:val="000000"/>
                <w:szCs w:val="22"/>
                <w:lang w:val="es-ES" w:eastAsia="es-ES"/>
              </w:rPr>
              <w:t>CODTECNICO</w:t>
            </w:r>
          </w:p>
        </w:tc>
        <w:tc>
          <w:tcPr>
            <w:tcW w:w="2430" w:type="dxa"/>
            <w:tcBorders>
              <w:top w:val="single" w:sz="4" w:space="0" w:color="auto"/>
              <w:left w:val="single" w:sz="4" w:space="0" w:color="auto"/>
              <w:bottom w:val="single" w:sz="4" w:space="0" w:color="auto"/>
              <w:right w:val="single" w:sz="4" w:space="0" w:color="auto"/>
            </w:tcBorders>
          </w:tcPr>
          <w:p w:rsidR="00F24ED0" w:rsidRDefault="00F24ED0" w:rsidP="007F5B9D">
            <w:pPr>
              <w:spacing w:before="100" w:after="100"/>
              <w:ind w:left="0"/>
              <w:jc w:val="left"/>
            </w:pPr>
          </w:p>
        </w:tc>
      </w:tr>
    </w:tbl>
    <w:p w:rsidR="00FD7FFD" w:rsidRPr="00F15B3A" w:rsidRDefault="00FD7FFD" w:rsidP="00F15B3A">
      <w:pPr>
        <w:rPr>
          <w:lang w:val="es-ES"/>
        </w:rPr>
      </w:pPr>
      <w:r>
        <w:t xml:space="preserve"> </w:t>
      </w:r>
      <w:bookmarkEnd w:id="132"/>
    </w:p>
    <w:bookmarkStart w:id="151" w:name="BKM_95AEDF3B_E324_4779_959F_7CBFD4204400"/>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AB3908T00</w:t>
      </w:r>
      <w:r w:rsidRPr="00FD7FFD">
        <w:fldChar w:fldCharType="end"/>
      </w:r>
      <w:r w:rsidRPr="00FD7FFD">
        <w:t xml:space="preserve"> </w:t>
      </w:r>
      <w:r w:rsidR="00170E40">
        <w:t>–</w:t>
      </w:r>
      <w:r w:rsidRPr="00FD7FFD">
        <w:t xml:space="preserve"> </w:t>
      </w:r>
      <w:r w:rsidRPr="00FD7FFD">
        <w:fldChar w:fldCharType="begin" w:fldLock="1"/>
      </w:r>
      <w:r w:rsidRPr="00FD7FFD">
        <w:instrText>MERGEFIELD Element.Alias</w:instrText>
      </w:r>
      <w:r w:rsidRPr="00FD7FFD">
        <w:fldChar w:fldCharType="separate"/>
      </w:r>
      <w:r w:rsidRPr="00FD7FFD">
        <w:t>ELEMENTOS_PE</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AB3908T00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ELEMENTOS_PE</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de Planes Estratégicos</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152" w:name="BKM_F17C29D5_4D63_419c_BDD6_B64ABF6CFFB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w:t>
            </w:r>
            <w:r>
              <w:fldChar w:fldCharType="end"/>
            </w:r>
          </w:p>
        </w:tc>
        <w:bookmarkEnd w:id="152"/>
      </w:tr>
      <w:bookmarkStart w:id="153" w:name="BKM_3D16C93F_624E_4c41_9BB7_9CA36BE6908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Estratégico</w:t>
            </w:r>
            <w:r>
              <w:fldChar w:fldCharType="end"/>
            </w:r>
          </w:p>
        </w:tc>
        <w:bookmarkEnd w:id="153"/>
      </w:tr>
      <w:bookmarkStart w:id="154" w:name="BKM_98ED9D12_D2A5_4587_94E1_33669E23554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CODVERSIONPE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versión</w:t>
            </w:r>
            <w:r>
              <w:fldChar w:fldCharType="end"/>
            </w:r>
          </w:p>
        </w:tc>
        <w:bookmarkEnd w:id="154"/>
      </w:tr>
      <w:bookmarkStart w:id="155" w:name="BKM_C8291860_18BC_44e9_8040_C80231A64160"/>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ELEMBASE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es base o es nuevo, introducido por el técnico de la entidad. 0: base, 1: Nuevo.</w:t>
            </w:r>
            <w:r>
              <w:fldChar w:fldCharType="end"/>
            </w:r>
          </w:p>
        </w:tc>
        <w:bookmarkEnd w:id="155"/>
      </w:tr>
      <w:bookmarkStart w:id="156" w:name="BKM_EA2E3EC3_2F78_4145_8C2F_4EA6A928EEF6"/>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56"/>
      </w:tr>
      <w:bookmarkStart w:id="157" w:name="BKM_EF9AC8F7_E620_4111_9771_9D0E690BEC9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del elemento</w:t>
            </w:r>
            <w:r>
              <w:fldChar w:fldCharType="end"/>
            </w:r>
          </w:p>
        </w:tc>
        <w:bookmarkEnd w:id="157"/>
      </w:tr>
      <w:bookmarkStart w:id="158" w:name="BKM_1289BAF4_7B06_4671_AC13_6D9F84E1B2F3"/>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158"/>
      </w:tr>
      <w:bookmarkStart w:id="159" w:name="BKM_7032BFB8_E06B_4cb8_B124_FA632466981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del Elemento</w:t>
            </w:r>
            <w:r>
              <w:fldChar w:fldCharType="end"/>
            </w:r>
          </w:p>
        </w:tc>
        <w:bookmarkEnd w:id="159"/>
      </w:tr>
      <w:bookmarkStart w:id="160" w:name="BKM_F5EE31C0_C201_4cbb_A2B8_7F1D1ED9170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Elemento base</w:t>
            </w:r>
            <w:r>
              <w:fldChar w:fldCharType="end"/>
            </w:r>
          </w:p>
        </w:tc>
        <w:bookmarkEnd w:id="160"/>
      </w:tr>
      <w:bookmarkStart w:id="161" w:name="BKM_200EEC02_CD47_44b7_BB92_52D0BF61880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Elemento</w:t>
            </w:r>
            <w:r>
              <w:fldChar w:fldCharType="end"/>
            </w:r>
          </w:p>
        </w:tc>
        <w:bookmarkEnd w:id="161"/>
      </w:tr>
      <w:bookmarkStart w:id="162" w:name="BKM_CA65121D_3306_4e71_908E_80ED1FD326A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sidR="000C4326">
              <w:rPr>
                <w:szCs w:val="22"/>
              </w:rPr>
              <w:t xml:space="preserve"> Objetivo </w:t>
            </w:r>
            <w:r>
              <w:rPr>
                <w:szCs w:val="22"/>
              </w:rPr>
              <w:t>en castellano</w:t>
            </w:r>
            <w:r>
              <w:fldChar w:fldCharType="end"/>
            </w:r>
          </w:p>
        </w:tc>
        <w:bookmarkEnd w:id="162"/>
      </w:tr>
      <w:bookmarkStart w:id="163" w:name="BKM_8A3F3F42_3873_4967_92C1_9857F56A6C6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Padre dentro del Plan Estratégico</w:t>
            </w:r>
            <w:r>
              <w:fldChar w:fldCharType="end"/>
            </w:r>
          </w:p>
        </w:tc>
        <w:bookmarkEnd w:id="163"/>
      </w:tr>
      <w:bookmarkStart w:id="164" w:name="BKM_1EF8E042_5769_48fe_996A_784430FB2F73"/>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Hasiera - Eus</w:t>
            </w:r>
            <w:r>
              <w:fldChar w:fldCharType="end"/>
            </w:r>
          </w:p>
        </w:tc>
        <w:bookmarkEnd w:id="164"/>
      </w:tr>
      <w:bookmarkStart w:id="165" w:name="BKM_68500B88_7404_48a0_A859_CA9EC42941F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Hasiera elebi</w:t>
            </w:r>
            <w:r>
              <w:fldChar w:fldCharType="end"/>
            </w:r>
          </w:p>
        </w:tc>
        <w:bookmarkEnd w:id="165"/>
      </w:tr>
      <w:bookmarkStart w:id="166" w:name="BKM_469DF287_6C7E_48ec_85C8_2A3ECD90C5B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Eus</w:t>
            </w:r>
            <w:r>
              <w:fldChar w:fldCharType="end"/>
            </w:r>
          </w:p>
        </w:tc>
        <w:bookmarkEnd w:id="166"/>
      </w:tr>
      <w:bookmarkStart w:id="167" w:name="BKM_D51C554A_8C71_41e3_8C6A_A84A3532BB3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Elebi</w:t>
            </w:r>
            <w:r>
              <w:fldChar w:fldCharType="end"/>
            </w:r>
          </w:p>
        </w:tc>
        <w:bookmarkEnd w:id="167"/>
      </w:tr>
      <w:bookmarkStart w:id="168" w:name="BKM_B2C8556D_1269_4b82_98F7_BC31E419BCE8"/>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 Eus</w:t>
            </w:r>
            <w:r>
              <w:fldChar w:fldCharType="end"/>
            </w:r>
          </w:p>
        </w:tc>
        <w:bookmarkEnd w:id="168"/>
      </w:tr>
      <w:bookmarkStart w:id="169" w:name="BKM_6FDD6EA8_5053_4af6_9ABF_962ECB4043C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 Elebi</w:t>
            </w:r>
            <w:r>
              <w:fldChar w:fldCharType="end"/>
            </w:r>
          </w:p>
        </w:tc>
        <w:bookmarkEnd w:id="169"/>
      </w:tr>
      <w:bookmarkStart w:id="170" w:name="BKM_BDCDEAAD_3B80_46b4_9289_8C2B0B8D011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HAS_VALOR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Valor para el campo Hasiera cuando tiene Valor (no eus ni elebi)</w:t>
            </w:r>
            <w:r>
              <w:fldChar w:fldCharType="end"/>
            </w:r>
          </w:p>
        </w:tc>
        <w:bookmarkEnd w:id="170"/>
      </w:tr>
      <w:bookmarkStart w:id="171" w:name="BKM_0A973C32_A041_498d_8CB6_317B759E6E8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AURRE_VALOR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Valor para el campo Aurre cuando tiene Valor (no eus ni elebi)</w:t>
            </w:r>
            <w:r>
              <w:fldChar w:fldCharType="end"/>
            </w:r>
          </w:p>
        </w:tc>
        <w:bookmarkEnd w:id="171"/>
      </w:tr>
      <w:bookmarkStart w:id="172" w:name="BKM_099BF2E2_F9CC_4f0b_BD07_98088C4C55A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AMAI_VALOR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Valor para el campo Amaiera cuando tiene Valor (no eus ni elebi)</w:t>
            </w:r>
            <w:r>
              <w:fldChar w:fldCharType="end"/>
            </w:r>
          </w:p>
        </w:tc>
        <w:bookmarkEnd w:id="172"/>
      </w:tr>
      <w:bookmarkStart w:id="173" w:name="BKM_16B471F7_44D1_4515_A404_55BAF1B77C1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tiene Eus. 0:No, 1:Sí.</w:t>
            </w:r>
            <w:r>
              <w:fldChar w:fldCharType="end"/>
            </w:r>
          </w:p>
        </w:tc>
        <w:bookmarkEnd w:id="173"/>
      </w:tr>
      <w:bookmarkStart w:id="174" w:name="BKM_CF8CDA0E_0E6F_4c9b_8DBF_BD4BA1D82F4E"/>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tiene elebi: 0: No, 1 :Sí.</w:t>
            </w:r>
            <w:r>
              <w:fldChar w:fldCharType="end"/>
            </w:r>
          </w:p>
        </w:tc>
        <w:bookmarkEnd w:id="174"/>
      </w:tr>
      <w:bookmarkStart w:id="175" w:name="BKM_A319416A_8E7F_4bda_93BB_99187D001AB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TIENEVALOR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tiene valor. 0:No, 1:Sí.</w:t>
            </w:r>
            <w:r>
              <w:fldChar w:fldCharType="end"/>
            </w:r>
          </w:p>
        </w:tc>
        <w:bookmarkEnd w:id="175"/>
      </w:tr>
      <w:bookmarkStart w:id="176" w:name="BKM_990A4BF7_565D_4049_87B6_0A05B07C4455"/>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TIENESINO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tipo de respuesta es Sí - No. 0: No, 1:Sí.</w:t>
            </w:r>
            <w:r>
              <w:fldChar w:fldCharType="end"/>
            </w:r>
          </w:p>
        </w:tc>
        <w:bookmarkEnd w:id="176"/>
      </w:tr>
      <w:bookmarkStart w:id="177" w:name="BKM_03FF8E36_1B5E_4c5a_9D97_55678678DE5D"/>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HAS_SINO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Hasiera - valor de si - no. 0: No, 1:Sí.</w:t>
            </w:r>
            <w:r>
              <w:fldChar w:fldCharType="end"/>
            </w:r>
          </w:p>
        </w:tc>
        <w:bookmarkEnd w:id="177"/>
      </w:tr>
      <w:bookmarkStart w:id="178" w:name="BKM_DCF82613_2360_4a88_AEC9_8909CE48ED74"/>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AMAI_SINO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valor de si-no. 0:No, 1:Sí.</w:t>
            </w:r>
            <w:r>
              <w:fldChar w:fldCharType="end"/>
            </w:r>
          </w:p>
        </w:tc>
        <w:bookmarkEnd w:id="178"/>
      </w:tr>
      <w:bookmarkStart w:id="179" w:name="BKM_52A93761_5D8F_4544_AC78_5CE32FF2762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AURRE_SINO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valor de si-no. 0: No, 1:Sí.</w:t>
            </w:r>
            <w:r>
              <w:fldChar w:fldCharType="end"/>
            </w:r>
          </w:p>
        </w:tc>
        <w:bookmarkEnd w:id="179"/>
      </w:tr>
      <w:bookmarkStart w:id="180" w:name="BKM_5DA08E35_02D9_4930_942E_75BE9624D17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OHARRAK</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Observaciones</w:t>
            </w:r>
            <w:r>
              <w:fldChar w:fldCharType="end"/>
            </w:r>
          </w:p>
        </w:tc>
        <w:bookmarkEnd w:id="180"/>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7F5B9D" w:rsidTr="007F5B9D">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center"/>
              <w:rPr>
                <w:color w:val="0F0F0F"/>
                <w:lang w:val="es-ES_tradnl"/>
              </w:rPr>
            </w:pPr>
            <w:r>
              <w:rPr>
                <w:color w:val="0F0F0F"/>
                <w:lang w:val="es-ES_tradnl"/>
              </w:rPr>
              <w:t>INDICES</w:t>
            </w:r>
          </w:p>
        </w:tc>
      </w:tr>
      <w:tr w:rsidR="007F5B9D" w:rsidTr="007F5B9D">
        <w:tc>
          <w:tcPr>
            <w:tcW w:w="2374"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rPr>
            </w:pPr>
            <w:r>
              <w:rPr>
                <w:color w:val="0F0F0F"/>
              </w:rPr>
              <w:t>Único</w:t>
            </w:r>
          </w:p>
        </w:tc>
      </w:tr>
      <w:bookmarkStart w:id="181" w:name="BKM_4194B2E7_3231_469f_A9DF_1AAAC4790910"/>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1"/>
      </w:tr>
      <w:bookmarkStart w:id="182" w:name="BKM_8B673B68_4ECB_4fdb_831A_61FCCF86397D"/>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CODELEMENTOPEPADRE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2"/>
      </w:tr>
      <w:bookmarkStart w:id="183" w:name="BKM_678E2D92_DAA8_4a1c_A59A_725288807461"/>
      <w:tr w:rsidR="007F5B9D" w:rsidTr="007F5B9D">
        <w:trPr>
          <w:trHeight w:val="410"/>
        </w:trPr>
        <w:tc>
          <w:tcPr>
            <w:tcW w:w="2374"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3"/>
      </w:tr>
    </w:tbl>
    <w:p w:rsidR="00F15B3A" w:rsidRDefault="00F15B3A" w:rsidP="00FD7FFD">
      <w:pPr>
        <w:ind w:left="0"/>
        <w:jc w:val="left"/>
        <w:rPr>
          <w:rFonts w:ascii="Times New Roman" w:hAnsi="Times New Roman"/>
          <w:szCs w:val="22"/>
          <w:lang w:val="es-ES"/>
        </w:rPr>
      </w:pPr>
    </w:p>
    <w:bookmarkStart w:id="184" w:name="BKM_6BE5CF76_8996_4274_ACE4_B241C42CCC76"/>
    <w:bookmarkEnd w:id="151"/>
    <w:p w:rsid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AB3909T00</w:t>
      </w:r>
      <w:r w:rsidRPr="00FD7FFD">
        <w:fldChar w:fldCharType="end"/>
      </w:r>
      <w:r w:rsidRPr="00FD7FFD">
        <w:t xml:space="preserve"> </w:t>
      </w:r>
      <w:r w:rsidR="00170E40">
        <w:t>–</w:t>
      </w:r>
      <w:r w:rsidRPr="00FD7FFD">
        <w:t xml:space="preserve"> </w:t>
      </w:r>
      <w:r w:rsidRPr="00FD7FFD">
        <w:fldChar w:fldCharType="begin" w:fldLock="1"/>
      </w:r>
      <w:r w:rsidRPr="00FD7FFD">
        <w:instrText>MERGEFIELD Element.Alias</w:instrText>
      </w:r>
      <w:r w:rsidRPr="00FD7FFD">
        <w:fldChar w:fldCharType="separate"/>
      </w:r>
      <w:r w:rsidRPr="00FD7FFD">
        <w:t>PLANES_GESTION</w:t>
      </w:r>
      <w:r w:rsidRPr="00FD7FFD">
        <w:fldChar w:fldCharType="end"/>
      </w:r>
    </w:p>
    <w:p w:rsidR="007F5B9D" w:rsidRPr="007F5B9D" w:rsidRDefault="007F5B9D" w:rsidP="007F5B9D"/>
    <w:tbl>
      <w:tblPr>
        <w:tblW w:w="9990" w:type="dxa"/>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F24ED0">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F24ED0">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AB3909T00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PLANES_GESTION</w:t>
            </w:r>
            <w:r>
              <w:rPr>
                <w:color w:val="auto"/>
                <w:sz w:val="20"/>
                <w:szCs w:val="20"/>
              </w:rPr>
              <w:fldChar w:fldCharType="end"/>
            </w:r>
          </w:p>
        </w:tc>
      </w:tr>
      <w:tr w:rsidR="007F5B9D" w:rsidTr="00F24ED0">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Planes de Gestión</w:t>
            </w:r>
            <w:r>
              <w:rPr>
                <w:color w:val="auto"/>
                <w:sz w:val="20"/>
                <w:szCs w:val="20"/>
              </w:rPr>
              <w:fldChar w:fldCharType="end"/>
            </w:r>
          </w:p>
        </w:tc>
      </w:tr>
      <w:tr w:rsidR="007F5B9D" w:rsidTr="00F24ED0">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F24ED0">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F24ED0">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185" w:name="BKM_7BBF2B74_BC54_48b4_A935_106823D1EC1A"/>
      <w:tr w:rsidR="007F5B9D"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de Gestión</w:t>
            </w:r>
            <w:r>
              <w:fldChar w:fldCharType="end"/>
            </w:r>
          </w:p>
        </w:tc>
        <w:bookmarkEnd w:id="185"/>
      </w:tr>
      <w:bookmarkStart w:id="186" w:name="BKM_FDF75095_5AE7_45c8_92CD_A7981FC66588"/>
      <w:tr w:rsidR="007F5B9D"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Plan Estratégico al que pertenece</w:t>
            </w:r>
            <w:r>
              <w:fldChar w:fldCharType="end"/>
            </w:r>
          </w:p>
        </w:tc>
        <w:bookmarkEnd w:id="186"/>
      </w:tr>
      <w:bookmarkStart w:id="187" w:name="BKM_5E83C0DD_A990_4618_866D_FDA6ABDAFBDA"/>
      <w:tr w:rsidR="007F5B9D"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del PG</w:t>
            </w:r>
            <w:r>
              <w:fldChar w:fldCharType="end"/>
            </w:r>
          </w:p>
        </w:tc>
        <w:bookmarkEnd w:id="187"/>
      </w:tr>
      <w:bookmarkStart w:id="188" w:name="BKM_3EB1BF50_CE79_4bfe_A32A_627FAFB4A16A"/>
      <w:tr w:rsidR="007F5B9D"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 de gestión</w:t>
            </w:r>
            <w:r>
              <w:fldChar w:fldCharType="end"/>
            </w:r>
          </w:p>
        </w:tc>
        <w:bookmarkEnd w:id="188"/>
      </w:tr>
      <w:bookmarkStart w:id="189" w:name="BKM_44926178_E7FE_45c6_BBAC_A39A280B6DFB"/>
      <w:tr w:rsidR="007F5B9D"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Pan de Gestión en Euskera</w:t>
            </w:r>
            <w:r>
              <w:fldChar w:fldCharType="end"/>
            </w:r>
          </w:p>
        </w:tc>
        <w:bookmarkEnd w:id="189"/>
      </w:tr>
      <w:tr w:rsidR="00F24ED0"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BAJA</w:t>
            </w:r>
          </w:p>
        </w:tc>
        <w:tc>
          <w:tcPr>
            <w:tcW w:w="1890" w:type="dxa"/>
            <w:gridSpan w:val="2"/>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NUMBER</w:t>
            </w:r>
          </w:p>
        </w:tc>
        <w:tc>
          <w:tcPr>
            <w:tcW w:w="1170" w:type="dxa"/>
            <w:gridSpan w:val="3"/>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jc w:val="right"/>
            </w:pPr>
            <w:r>
              <w:t>1</w:t>
            </w:r>
          </w:p>
        </w:tc>
        <w:tc>
          <w:tcPr>
            <w:tcW w:w="1170" w:type="dxa"/>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True</w:t>
            </w:r>
          </w:p>
        </w:tc>
        <w:tc>
          <w:tcPr>
            <w:tcW w:w="3690" w:type="dxa"/>
            <w:gridSpan w:val="2"/>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180"/>
              <w:jc w:val="left"/>
            </w:pPr>
            <w:r>
              <w:t>Indica si el elemento está dado de baja. 0: No, 1: Sí.</w:t>
            </w:r>
          </w:p>
        </w:tc>
      </w:tr>
      <w:tr w:rsidR="00F24ED0"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CODTECNICOBAJA</w:t>
            </w:r>
          </w:p>
        </w:tc>
        <w:tc>
          <w:tcPr>
            <w:tcW w:w="1890" w:type="dxa"/>
            <w:gridSpan w:val="2"/>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NUMBER</w:t>
            </w:r>
          </w:p>
        </w:tc>
        <w:tc>
          <w:tcPr>
            <w:tcW w:w="1170" w:type="dxa"/>
            <w:gridSpan w:val="3"/>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jc w:val="right"/>
            </w:pPr>
            <w:r>
              <w:t>6</w:t>
            </w:r>
          </w:p>
        </w:tc>
        <w:tc>
          <w:tcPr>
            <w:tcW w:w="1170" w:type="dxa"/>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False</w:t>
            </w:r>
          </w:p>
        </w:tc>
        <w:tc>
          <w:tcPr>
            <w:tcW w:w="3690" w:type="dxa"/>
            <w:gridSpan w:val="2"/>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180"/>
              <w:jc w:val="left"/>
            </w:pPr>
            <w:r>
              <w:t>Código del Técnico que realiza la baja.</w:t>
            </w:r>
          </w:p>
        </w:tc>
      </w:tr>
      <w:tr w:rsidR="00F24ED0" w:rsidTr="00F24ED0">
        <w:trPr>
          <w:trHeight w:val="529"/>
        </w:trPr>
        <w:tc>
          <w:tcPr>
            <w:tcW w:w="2070" w:type="dxa"/>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FECHA_BAJA</w:t>
            </w:r>
          </w:p>
        </w:tc>
        <w:tc>
          <w:tcPr>
            <w:tcW w:w="1890" w:type="dxa"/>
            <w:gridSpan w:val="2"/>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DATE</w:t>
            </w:r>
          </w:p>
        </w:tc>
        <w:tc>
          <w:tcPr>
            <w:tcW w:w="1170" w:type="dxa"/>
            <w:gridSpan w:val="3"/>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jc w:val="right"/>
            </w:pPr>
          </w:p>
        </w:tc>
        <w:tc>
          <w:tcPr>
            <w:tcW w:w="1170" w:type="dxa"/>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284"/>
            </w:pPr>
            <w:r>
              <w:t>False</w:t>
            </w:r>
          </w:p>
        </w:tc>
        <w:tc>
          <w:tcPr>
            <w:tcW w:w="3690" w:type="dxa"/>
            <w:gridSpan w:val="2"/>
            <w:tcBorders>
              <w:top w:val="single" w:sz="4" w:space="0" w:color="auto"/>
              <w:left w:val="single" w:sz="4" w:space="0" w:color="auto"/>
              <w:bottom w:val="single" w:sz="4" w:space="0" w:color="auto"/>
              <w:right w:val="single" w:sz="4" w:space="0" w:color="auto"/>
            </w:tcBorders>
          </w:tcPr>
          <w:p w:rsidR="00F24ED0" w:rsidRDefault="00F24ED0" w:rsidP="00E01E2B">
            <w:pPr>
              <w:spacing w:before="80" w:after="80"/>
              <w:ind w:left="0" w:right="180"/>
              <w:jc w:val="left"/>
            </w:pPr>
            <w:r>
              <w:t>Fecha en la que se realiza la baja.</w:t>
            </w:r>
          </w:p>
        </w:tc>
      </w:tr>
    </w:tbl>
    <w:p w:rsidR="00FD7FFD" w:rsidRDefault="00FD7FFD" w:rsidP="00FD7FFD">
      <w:pPr>
        <w:rPr>
          <w:szCs w:val="22"/>
        </w:rPr>
      </w:pPr>
    </w:p>
    <w:p w:rsidR="00FD7FFD" w:rsidRDefault="00FD7FFD" w:rsidP="00FD7FFD">
      <w:pPr>
        <w:ind w:left="0"/>
        <w:jc w:val="left"/>
        <w:rPr>
          <w:rFonts w:ascii="Times New Roman" w:hAnsi="Times New Roman"/>
          <w:szCs w:val="22"/>
          <w:lang w:val="es-ES"/>
        </w:rPr>
      </w:pPr>
    </w:p>
    <w:tbl>
      <w:tblPr>
        <w:tblW w:w="9990" w:type="dxa"/>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F24ED0">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F24ED0">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90" w:name="BKM_4257A47D_3A6B_4e0a_A7B6_39310F4D2EDC"/>
      <w:tr w:rsidR="00FD7FFD"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FK_AB3909T00_AB3907T00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90"/>
      </w:tr>
      <w:bookmarkStart w:id="191" w:name="BKM_A4B6EF2E_9579_44e1_B218_17AFD8FBAFE1"/>
      <w:tr w:rsidR="00FD7FFD"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PK_AB3909T00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91"/>
      </w:tr>
      <w:tr w:rsidR="00F24ED0" w:rsidTr="00F24ED0">
        <w:trPr>
          <w:trHeight w:val="410"/>
        </w:trPr>
        <w:tc>
          <w:tcPr>
            <w:tcW w:w="2374" w:type="dxa"/>
            <w:tcBorders>
              <w:top w:val="single" w:sz="4" w:space="0" w:color="auto"/>
              <w:left w:val="single" w:sz="4" w:space="0" w:color="auto"/>
              <w:bottom w:val="single" w:sz="4" w:space="0" w:color="auto"/>
              <w:right w:val="single" w:sz="4" w:space="0" w:color="auto"/>
            </w:tcBorders>
          </w:tcPr>
          <w:p w:rsidR="00F24ED0" w:rsidRPr="00F24ED0" w:rsidRDefault="00F24ED0" w:rsidP="00F24ED0">
            <w:pPr>
              <w:pStyle w:val="BMNormal"/>
              <w:widowControl/>
              <w:ind w:left="0"/>
            </w:pPr>
            <w:r w:rsidRPr="00F24ED0">
              <w:t>FK_AB390</w:t>
            </w:r>
            <w:r>
              <w:t>9</w:t>
            </w:r>
            <w:r w:rsidRPr="00F24ED0">
              <w:t>T00_AB3901T00</w:t>
            </w:r>
          </w:p>
        </w:tc>
        <w:tc>
          <w:tcPr>
            <w:tcW w:w="2756" w:type="dxa"/>
            <w:tcBorders>
              <w:top w:val="single" w:sz="4" w:space="0" w:color="auto"/>
              <w:left w:val="single" w:sz="4" w:space="0" w:color="auto"/>
              <w:bottom w:val="single" w:sz="4" w:space="0" w:color="auto"/>
              <w:right w:val="single" w:sz="4" w:space="0" w:color="auto"/>
            </w:tcBorders>
          </w:tcPr>
          <w:p w:rsidR="00F24ED0" w:rsidRDefault="00F24ED0" w:rsidP="00E01E2B">
            <w:pPr>
              <w:pStyle w:val="BMNormal"/>
              <w:widowControl/>
              <w:ind w:left="0"/>
            </w:pPr>
            <w:r w:rsidRPr="00F24ED0">
              <w:fldChar w:fldCharType="begin" w:fldLock="1"/>
            </w:r>
            <w:r w:rsidRPr="00F24ED0">
              <w:instrText xml:space="preserve">MERGEFIELD </w:instrText>
            </w:r>
            <w:r>
              <w:instrText>Meth.Stereotype</w:instrText>
            </w:r>
            <w:r w:rsidRPr="00F24ED0">
              <w:fldChar w:fldCharType="separate"/>
            </w:r>
            <w:r>
              <w:t>«FK»</w:t>
            </w:r>
            <w:r w:rsidRPr="00F24ED0">
              <w:fldChar w:fldCharType="end"/>
            </w:r>
          </w:p>
        </w:tc>
        <w:tc>
          <w:tcPr>
            <w:tcW w:w="2430" w:type="dxa"/>
            <w:tcBorders>
              <w:top w:val="single" w:sz="4" w:space="0" w:color="auto"/>
              <w:left w:val="single" w:sz="4" w:space="0" w:color="auto"/>
              <w:bottom w:val="single" w:sz="4" w:space="0" w:color="auto"/>
              <w:right w:val="single" w:sz="4" w:space="0" w:color="auto"/>
            </w:tcBorders>
          </w:tcPr>
          <w:p w:rsidR="00F24ED0" w:rsidRPr="00F24ED0" w:rsidRDefault="00F24ED0" w:rsidP="00E01E2B">
            <w:pPr>
              <w:spacing w:before="80" w:after="80"/>
              <w:ind w:left="90"/>
              <w:rPr>
                <w:rFonts w:ascii="Frutiger 45 Light" w:hAnsi="Frutiger 45 Light"/>
                <w:color w:val="000000"/>
                <w:szCs w:val="22"/>
                <w:lang w:val="es-ES" w:eastAsia="es-ES"/>
              </w:rPr>
            </w:pPr>
            <w:r w:rsidRPr="00F24ED0">
              <w:rPr>
                <w:rFonts w:ascii="Frutiger 45 Light" w:hAnsi="Frutiger 45 Light"/>
                <w:color w:val="000000"/>
                <w:szCs w:val="22"/>
                <w:lang w:val="es-ES" w:eastAsia="es-ES"/>
              </w:rPr>
              <w:t>CODTECNICO</w:t>
            </w:r>
          </w:p>
        </w:tc>
        <w:tc>
          <w:tcPr>
            <w:tcW w:w="2430" w:type="dxa"/>
            <w:tcBorders>
              <w:top w:val="single" w:sz="4" w:space="0" w:color="auto"/>
              <w:left w:val="single" w:sz="4" w:space="0" w:color="auto"/>
              <w:bottom w:val="single" w:sz="4" w:space="0" w:color="auto"/>
              <w:right w:val="single" w:sz="4" w:space="0" w:color="auto"/>
            </w:tcBorders>
          </w:tcPr>
          <w:p w:rsidR="00F24ED0" w:rsidRDefault="00F24ED0" w:rsidP="001777C1">
            <w:pPr>
              <w:spacing w:before="100" w:after="100"/>
              <w:ind w:left="0"/>
              <w:jc w:val="left"/>
            </w:pPr>
          </w:p>
        </w:tc>
      </w:tr>
    </w:tbl>
    <w:p w:rsidR="00FD7FFD" w:rsidRDefault="00FD7FFD" w:rsidP="00FD7FFD">
      <w:pPr>
        <w:rPr>
          <w:lang w:val="es-ES"/>
        </w:rPr>
      </w:pPr>
      <w:r>
        <w:t xml:space="preserve"> </w:t>
      </w:r>
      <w:bookmarkEnd w:id="184"/>
    </w:p>
    <w:bookmarkStart w:id="192" w:name="BKM_1E962679_14B7_4186_A637_60FBD0317D8E"/>
    <w:p w:rsid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AB3910T00</w:t>
      </w:r>
      <w:r w:rsidRPr="00FD7FFD">
        <w:fldChar w:fldCharType="end"/>
      </w:r>
      <w:r w:rsidRPr="00FD7FFD">
        <w:t xml:space="preserve"> </w:t>
      </w:r>
      <w:r w:rsidR="00170E40">
        <w:t>–</w:t>
      </w:r>
      <w:r w:rsidRPr="00FD7FFD">
        <w:t xml:space="preserve"> </w:t>
      </w:r>
      <w:r w:rsidRPr="00FD7FFD">
        <w:fldChar w:fldCharType="begin" w:fldLock="1"/>
      </w:r>
      <w:r w:rsidRPr="00FD7FFD">
        <w:instrText>MERGEFIELD Element.Alias</w:instrText>
      </w:r>
      <w:r w:rsidRPr="00FD7FFD">
        <w:fldChar w:fldCharType="separate"/>
      </w:r>
      <w:r w:rsidRPr="00FD7FFD">
        <w:t>ELEMENTOS_PG</w:t>
      </w:r>
      <w:r w:rsidRPr="00FD7FFD">
        <w:fldChar w:fldCharType="end"/>
      </w:r>
    </w:p>
    <w:p w:rsidR="007F5B9D" w:rsidRPr="007F5B9D" w:rsidRDefault="007F5B9D" w:rsidP="007F5B9D"/>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lang w:val="es-ES_tradnl"/>
              </w:rPr>
              <w:t>AB3901E00</w:t>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AB3910T00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ELEMENTOS_PG</w:t>
            </w:r>
            <w:r>
              <w:rPr>
                <w:color w:val="auto"/>
                <w:sz w:val="20"/>
                <w:szCs w:val="20"/>
              </w:rPr>
              <w:fldChar w:fldCharType="end"/>
            </w:r>
          </w:p>
        </w:tc>
      </w:tr>
      <w:tr w:rsidR="007F5B9D" w:rsidTr="007F5B9D">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de los Planes de Gestión</w:t>
            </w:r>
            <w:r>
              <w:rPr>
                <w:color w:val="auto"/>
                <w:sz w:val="20"/>
                <w:szCs w:val="20"/>
              </w:rPr>
              <w:fldChar w:fldCharType="end"/>
            </w:r>
          </w:p>
        </w:tc>
      </w:tr>
      <w:tr w:rsidR="007F5B9D" w:rsidTr="007F5B9D">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7F5B9D" w:rsidRDefault="007F5B9D" w:rsidP="007F5B9D">
            <w:pPr>
              <w:pStyle w:val="BMNormal"/>
              <w:widowControl/>
              <w:ind w:left="39"/>
            </w:pPr>
          </w:p>
        </w:tc>
      </w:tr>
      <w:tr w:rsidR="007F5B9D" w:rsidTr="007F5B9D">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jc w:val="center"/>
              <w:rPr>
                <w:color w:val="0F0F0F"/>
                <w:lang w:val="es-ES_tradnl"/>
              </w:rPr>
            </w:pPr>
            <w:r>
              <w:rPr>
                <w:color w:val="0F0F0F"/>
                <w:lang w:val="es-ES_tradnl"/>
              </w:rPr>
              <w:t>ATRIBUTOS</w:t>
            </w:r>
          </w:p>
        </w:tc>
      </w:tr>
      <w:tr w:rsidR="007F5B9D" w:rsidTr="007F5B9D">
        <w:tc>
          <w:tcPr>
            <w:tcW w:w="2070" w:type="dxa"/>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7F5B9D" w:rsidRDefault="007F5B9D" w:rsidP="007F5B9D">
            <w:pPr>
              <w:pStyle w:val="BMNormal"/>
              <w:widowControl/>
              <w:ind w:left="0" w:right="941"/>
              <w:rPr>
                <w:color w:val="0F0F0F"/>
                <w:lang w:val="es-ES_tradnl"/>
              </w:rPr>
            </w:pPr>
            <w:r>
              <w:rPr>
                <w:color w:val="0F0F0F"/>
                <w:lang w:val="es-ES_tradnl"/>
              </w:rPr>
              <w:t>Descripción</w:t>
            </w:r>
          </w:p>
        </w:tc>
      </w:tr>
      <w:bookmarkStart w:id="193" w:name="BKM_9D9166B8_C5A1_4b11_B11E_4C438AC6288A"/>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w:t>
            </w:r>
            <w:r>
              <w:fldChar w:fldCharType="end"/>
            </w:r>
          </w:p>
        </w:tc>
        <w:bookmarkEnd w:id="193"/>
      </w:tr>
      <w:bookmarkStart w:id="194" w:name="BKM_0F939A42_6DD1_421a_A54B_90631FA245A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Plan de Gestión al que pertenece</w:t>
            </w:r>
            <w:r>
              <w:fldChar w:fldCharType="end"/>
            </w:r>
          </w:p>
        </w:tc>
        <w:bookmarkEnd w:id="194"/>
      </w:tr>
      <w:bookmarkStart w:id="195" w:name="BKM_79211F41_BA75_4a15_9D5B_9B229426AAD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ELEMBASE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es base o nuevo creado por el técnico de la entidad. 0: base, 1: nuevo.</w:t>
            </w:r>
            <w:r>
              <w:fldChar w:fldCharType="end"/>
            </w:r>
          </w:p>
        </w:tc>
        <w:bookmarkEnd w:id="195"/>
      </w:tr>
      <w:bookmarkStart w:id="196" w:name="BKM_8B4DDA7D_295F_42b4_9723_317E9EACA4C2"/>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96"/>
      </w:tr>
      <w:bookmarkStart w:id="197" w:name="BKM_416092DB_7BC6_4255_8BBF_E462702D267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w:t>
            </w:r>
            <w:r>
              <w:fldChar w:fldCharType="end"/>
            </w:r>
          </w:p>
        </w:tc>
        <w:bookmarkEnd w:id="197"/>
      </w:tr>
      <w:bookmarkStart w:id="198" w:name="BKM_F4543D96_A3E7_476f_8EFA_D1A8AC12C0D1"/>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198"/>
      </w:tr>
      <w:bookmarkStart w:id="199" w:name="BKM_B348A8CB_4C76_4863_8DD1_3FB387CC26AD"/>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del Elemento</w:t>
            </w:r>
            <w:r>
              <w:fldChar w:fldCharType="end"/>
            </w:r>
          </w:p>
        </w:tc>
        <w:bookmarkEnd w:id="199"/>
      </w:tr>
      <w:bookmarkStart w:id="200" w:name="BKM_3E863F9B_BA97_4d8d_8E74_F7C9180573E7"/>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 del elemento</w:t>
            </w:r>
            <w:r>
              <w:fldChar w:fldCharType="end"/>
            </w:r>
          </w:p>
        </w:tc>
        <w:bookmarkEnd w:id="200"/>
      </w:tr>
      <w:bookmarkStart w:id="201" w:name="BKM_29DCE83D_4833_440d_9523_4AB26D00BCDF"/>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del PE con el que está relacionado</w:t>
            </w:r>
            <w:r>
              <w:fldChar w:fldCharType="end"/>
            </w:r>
          </w:p>
        </w:tc>
        <w:bookmarkEnd w:id="201"/>
      </w:tr>
      <w:bookmarkStart w:id="202" w:name="BKM_18DD93F3_D3A8_47e6_BCFD_176FA3A065D9"/>
      <w:tr w:rsidR="007F5B9D" w:rsidTr="007F5B9D">
        <w:trPr>
          <w:trHeight w:val="529"/>
        </w:trPr>
        <w:tc>
          <w:tcPr>
            <w:tcW w:w="20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7F5B9D" w:rsidRDefault="007F5B9D" w:rsidP="007F5B9D">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padre del PG</w:t>
            </w:r>
            <w:r>
              <w:fldChar w:fldCharType="end"/>
            </w:r>
          </w:p>
        </w:tc>
        <w:bookmarkEnd w:id="202"/>
      </w:tr>
    </w:tbl>
    <w:p w:rsidR="00FD7FFD" w:rsidRDefault="00FD7FFD" w:rsidP="00FD7FFD">
      <w:pPr>
        <w:rPr>
          <w:szCs w:val="22"/>
        </w:rPr>
      </w:pPr>
    </w:p>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203" w:name="BKM_676424AD_759D_4b9f_A419_7BA6D666C51B"/>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03"/>
      </w:tr>
      <w:bookmarkStart w:id="204" w:name="BKM_F1419234_F3D5_4f88_ABF0_FB2776AF5923"/>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FK_AB3910T00_AB3909T00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04"/>
      </w:tr>
      <w:bookmarkStart w:id="205" w:name="BKM_B8B635DA_A672_44ec_A61E_53B662391CA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CODELEMPGPADRE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05"/>
      </w:tr>
      <w:bookmarkStart w:id="206" w:name="BKM_7AD2AD6B_3C8B_48ff_BEEC_9832B118A41B"/>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06"/>
      </w:tr>
    </w:tbl>
    <w:p w:rsidR="00483030" w:rsidRDefault="00483030" w:rsidP="00FD7FFD"/>
    <w:p w:rsidR="00FD7FFD" w:rsidRDefault="00FD7FFD" w:rsidP="00FD7FFD">
      <w:pPr>
        <w:rPr>
          <w:lang w:val="es-ES"/>
        </w:rPr>
      </w:pPr>
      <w:r>
        <w:t xml:space="preserve"> </w:t>
      </w:r>
      <w:bookmarkEnd w:id="192"/>
    </w:p>
    <w:bookmarkStart w:id="207" w:name="BKM_695FD677_BA94_47d5_A91F_9349402262D3"/>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AB3911T00</w:t>
      </w:r>
      <w:r w:rsidRPr="00FD7FFD">
        <w:fldChar w:fldCharType="end"/>
      </w:r>
      <w:r w:rsidRPr="00FD7FFD">
        <w:t xml:space="preserve"> </w:t>
      </w:r>
      <w:r w:rsidR="00170E40">
        <w:t>–</w:t>
      </w:r>
      <w:r w:rsidRPr="00FD7FFD">
        <w:t xml:space="preserve"> </w:t>
      </w:r>
      <w:r w:rsidRPr="00FD7FFD">
        <w:fldChar w:fldCharType="begin" w:fldLock="1"/>
      </w:r>
      <w:r w:rsidRPr="00FD7FFD">
        <w:instrText>MERGEFIELD Element.Alias</w:instrText>
      </w:r>
      <w:r w:rsidRPr="00FD7FFD">
        <w:fldChar w:fldCharType="separate"/>
      </w:r>
      <w:r w:rsidRPr="00FD7FFD">
        <w:t>ACCIONES_PG</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lang w:val="es-ES_tradnl"/>
              </w:rPr>
              <w:t>AB3901E00</w:t>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AB3911T00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ACCIONES_PG</w:t>
            </w:r>
            <w:r>
              <w:rPr>
                <w:color w:val="auto"/>
                <w:sz w:val="20"/>
                <w:szCs w:val="20"/>
              </w:rPr>
              <w:fldChar w:fldCharType="end"/>
            </w:r>
          </w:p>
        </w:tc>
      </w:tr>
      <w:tr w:rsidR="00483030" w:rsidTr="000C4326">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Acciones de los PG</w:t>
            </w:r>
            <w:r>
              <w:rPr>
                <w:color w:val="auto"/>
                <w:sz w:val="20"/>
                <w:szCs w:val="20"/>
              </w:rPr>
              <w:fldChar w:fldCharType="end"/>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39"/>
            </w:pPr>
          </w:p>
        </w:tc>
      </w:tr>
      <w:tr w:rsidR="00483030" w:rsidTr="000C4326">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jc w:val="center"/>
              <w:rPr>
                <w:color w:val="0F0F0F"/>
                <w:lang w:val="es-ES_tradnl"/>
              </w:rPr>
            </w:pPr>
            <w:r>
              <w:rPr>
                <w:color w:val="0F0F0F"/>
                <w:lang w:val="es-ES_tradnl"/>
              </w:rPr>
              <w:t>ATRIBUTOS</w:t>
            </w:r>
          </w:p>
        </w:tc>
      </w:tr>
      <w:tr w:rsidR="00483030" w:rsidTr="000C4326">
        <w:tc>
          <w:tcPr>
            <w:tcW w:w="207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41"/>
              <w:rPr>
                <w:color w:val="0F0F0F"/>
                <w:lang w:val="es-ES_tradnl"/>
              </w:rPr>
            </w:pPr>
            <w:r>
              <w:rPr>
                <w:color w:val="0F0F0F"/>
                <w:lang w:val="es-ES_tradnl"/>
              </w:rPr>
              <w:t>Descripción</w:t>
            </w:r>
          </w:p>
        </w:tc>
      </w:tr>
      <w:bookmarkStart w:id="208" w:name="BKM_64B96507_0F28_406b_B5B6_45576A6FD4A9"/>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CODACCIONPG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Acción</w:t>
            </w:r>
            <w:r>
              <w:fldChar w:fldCharType="end"/>
            </w:r>
          </w:p>
        </w:tc>
        <w:bookmarkEnd w:id="208"/>
      </w:tr>
      <w:bookmarkStart w:id="209" w:name="BKM_BD19872F_71AD_47b0_83F7_E5AF7E7B19D3"/>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del PG al que está asociado</w:t>
            </w:r>
            <w:r>
              <w:fldChar w:fldCharType="end"/>
            </w:r>
          </w:p>
        </w:tc>
        <w:bookmarkEnd w:id="209"/>
      </w:tr>
      <w:bookmarkStart w:id="210" w:name="BKM_AFD36E97_6251_4536_810D_521F074D2798"/>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NUMRECEPTORES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receptores de la acción</w:t>
            </w:r>
            <w:r>
              <w:fldChar w:fldCharType="end"/>
            </w:r>
          </w:p>
        </w:tc>
        <w:bookmarkEnd w:id="210"/>
      </w:tr>
      <w:bookmarkStart w:id="211" w:name="BKM_7BDABC3F_2BB6_4998_BECA_0557DAA2516C"/>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NUMRECEPH</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Porcentaje receptores Hombres</w:t>
            </w:r>
            <w:r>
              <w:fldChar w:fldCharType="end"/>
            </w:r>
          </w:p>
        </w:tc>
        <w:bookmarkEnd w:id="211"/>
      </w:tr>
      <w:bookmarkStart w:id="212" w:name="BKM_BCAEF54E_1E00_4c91_9E1A_BF41A24478AA"/>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NUMRECEPM</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Porcentaje receptores Mujeres</w:t>
            </w:r>
            <w:r>
              <w:fldChar w:fldCharType="end"/>
            </w:r>
          </w:p>
        </w:tc>
        <w:bookmarkEnd w:id="212"/>
      </w:tr>
      <w:bookmarkStart w:id="213" w:name="BKM_0636A924_47E7_4621_BBF6_C9D60D9C7931"/>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CODSITUACIONFINAL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la Situación Final de la Acción. 0: sin hacer, 1: Eginda, 2: Atzeratuta, 3: Bertan Behera Utzi</w:t>
            </w:r>
            <w:r>
              <w:fldChar w:fldCharType="end"/>
            </w:r>
          </w:p>
        </w:tc>
        <w:bookmarkEnd w:id="213"/>
      </w:tr>
      <w:bookmarkStart w:id="214" w:name="BKM_4C356E9B_FAD4_4b8f_8F26_0953F9846938"/>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w:t>
            </w:r>
            <w:r>
              <w:fldChar w:fldCharType="end"/>
            </w:r>
          </w:p>
        </w:tc>
        <w:bookmarkEnd w:id="214"/>
      </w:tr>
      <w:bookmarkStart w:id="215" w:name="BKM_31FC6904_D0BD_47c0_9A70_3BAD12B49880"/>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ELEMBASE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es una acción base o es nueva, introducido por el técnico de la entidad. 0: base, 1: Nuevo.</w:t>
            </w:r>
            <w:r>
              <w:fldChar w:fldCharType="end"/>
            </w:r>
          </w:p>
        </w:tc>
        <w:bookmarkEnd w:id="215"/>
      </w:tr>
      <w:bookmarkStart w:id="216" w:name="BKM_D2ABAB63_5656_4c7c_8512_334DACCCE985"/>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Acción Base</w:t>
            </w:r>
            <w:r>
              <w:fldChar w:fldCharType="end"/>
            </w:r>
          </w:p>
        </w:tc>
        <w:bookmarkEnd w:id="216"/>
      </w:tr>
      <w:bookmarkStart w:id="217" w:name="BKM_AE44FAA5_E7ED_4a99_88E7_DDC5E064BCE0"/>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RESULTHECHA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Resultado de la pregunta "Hasta qué punto ha sido eficaz esta acción de cara al uso del euskera"</w:t>
            </w:r>
            <w:r>
              <w:fldChar w:fldCharType="end"/>
            </w:r>
          </w:p>
        </w:tc>
        <w:bookmarkEnd w:id="217"/>
      </w:tr>
      <w:bookmarkStart w:id="218" w:name="BKM_491C4756_A6B4_4151_B361_2DC9BE64AEEF"/>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CODTIPORECEPTOR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Tipo de Receptor</w:t>
            </w:r>
            <w:r>
              <w:fldChar w:fldCharType="end"/>
            </w:r>
          </w:p>
        </w:tc>
        <w:bookmarkEnd w:id="218"/>
      </w:tr>
      <w:bookmarkStart w:id="219" w:name="BKM_92C7B9FA_47A5_4aa1_9AA0_1DBF410A9024"/>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FECHAPREV</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prevista</w:t>
            </w:r>
            <w:r>
              <w:fldChar w:fldCharType="end"/>
            </w:r>
          </w:p>
        </w:tc>
        <w:bookmarkEnd w:id="219"/>
      </w:tr>
      <w:bookmarkStart w:id="220" w:name="BKM_4CAC27F5_29AB_4b15_968D_8E4E821803F8"/>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NUEVAFECHAPREV</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Nueva Fecha Prevista</w:t>
            </w:r>
            <w:r>
              <w:fldChar w:fldCharType="end"/>
            </w:r>
          </w:p>
        </w:tc>
        <w:bookmarkEnd w:id="220"/>
      </w:tr>
      <w:bookmarkStart w:id="221" w:name="BKM_EBDDB3D2_D90D_44a1_9F66_3266D03562C4"/>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Acción</w:t>
            </w:r>
            <w:r>
              <w:fldChar w:fldCharType="end"/>
            </w:r>
          </w:p>
        </w:tc>
        <w:bookmarkEnd w:id="221"/>
      </w:tr>
      <w:bookmarkStart w:id="222" w:name="BKM_3C197846_FBC0_4c83_BE4D_5D04A0925EA4"/>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RESPONSABLE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Responsable de la Acción</w:t>
            </w:r>
            <w:r>
              <w:fldChar w:fldCharType="end"/>
            </w:r>
          </w:p>
        </w:tc>
        <w:bookmarkEnd w:id="222"/>
      </w:tr>
      <w:bookmarkStart w:id="223" w:name="BKM_A3CA8504_BE10_4ba8_8815_6102FDB02510"/>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 la Acción</w:t>
            </w:r>
            <w:r>
              <w:fldChar w:fldCharType="end"/>
            </w:r>
          </w:p>
        </w:tc>
        <w:bookmarkEnd w:id="223"/>
      </w:tr>
      <w:bookmarkStart w:id="224" w:name="BKM_20C4B40E_63DE_49f8_8A68_9BB633CAA1F7"/>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RAZON_APLAZA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Razón de aplazamiento</w:t>
            </w:r>
            <w:r>
              <w:fldChar w:fldCharType="end"/>
            </w:r>
          </w:p>
        </w:tc>
        <w:bookmarkEnd w:id="224"/>
      </w:tr>
      <w:bookmarkStart w:id="225" w:name="BKM_0EC101AF_8D3A_4acf_A5E1_70219D1ADF12"/>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RAZON_APLAZA_CAS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Razón aplazamiento castellano</w:t>
            </w:r>
            <w:r>
              <w:fldChar w:fldCharType="end"/>
            </w:r>
          </w:p>
        </w:tc>
        <w:bookmarkEnd w:id="225"/>
      </w:tr>
      <w:bookmarkStart w:id="226" w:name="BKM_239B4F18_B127_44bb_85E7_DF4F2C22CF43"/>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MOTIVO_CANCELA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Motivo de Cancelación</w:t>
            </w:r>
            <w:r>
              <w:fldChar w:fldCharType="end"/>
            </w:r>
          </w:p>
        </w:tc>
        <w:bookmarkEnd w:id="226"/>
      </w:tr>
      <w:bookmarkStart w:id="227" w:name="BKM_B6870A41_9DBC_4fb4_9F5A_26DA0596AFC2"/>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MOTIVO_CANCELA_CAS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Motivo cancelación castellano</w:t>
            </w:r>
            <w:r>
              <w:fldChar w:fldCharType="end"/>
            </w:r>
          </w:p>
        </w:tc>
        <w:bookmarkEnd w:id="227"/>
      </w:tr>
      <w:bookmarkStart w:id="228" w:name="BKM_AE187D55_339F_4852_8C4E_B1397029AE1E"/>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de la Acción</w:t>
            </w:r>
            <w:r>
              <w:fldChar w:fldCharType="end"/>
            </w:r>
          </w:p>
        </w:tc>
        <w:bookmarkEnd w:id="228"/>
      </w:tr>
      <w:bookmarkStart w:id="229" w:name="BKM_5D035460_5C47_472b_A786_C688B7C2C86E"/>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en Euskera de la acción</w:t>
            </w:r>
            <w:r>
              <w:fldChar w:fldCharType="end"/>
            </w:r>
          </w:p>
        </w:tc>
        <w:bookmarkEnd w:id="229"/>
      </w:tr>
      <w:bookmarkStart w:id="230" w:name="BKM_52B645B4_969D_445a_AFC2_14365CF9F5CF"/>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OBSERVACIONES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Observaciones</w:t>
            </w:r>
            <w:r>
              <w:fldChar w:fldCharType="end"/>
            </w:r>
          </w:p>
        </w:tc>
        <w:bookmarkEnd w:id="230"/>
      </w:tr>
      <w:bookmarkStart w:id="231" w:name="BKM_068860BA_E15C_4bd6_8F2D_DF3957434833"/>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OBSERVACIONESCAS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Observaciones Castellano</w:t>
            </w:r>
            <w:r>
              <w:fldChar w:fldCharType="end"/>
            </w:r>
          </w:p>
        </w:tc>
        <w:bookmarkEnd w:id="231"/>
      </w:tr>
    </w:tbl>
    <w:p w:rsidR="00FD7FFD" w:rsidRPr="00483030" w:rsidRDefault="00FD7FFD" w:rsidP="00FD7FFD">
      <w:pPr>
        <w:ind w:left="0"/>
        <w:jc w:val="left"/>
        <w:rPr>
          <w:rFonts w:ascii="Times New Roman" w:hAnsi="Times New Roman"/>
          <w:szCs w:val="22"/>
        </w:rPr>
      </w:pPr>
    </w:p>
    <w:tbl>
      <w:tblPr>
        <w:tblW w:w="9990" w:type="dxa"/>
        <w:tblInd w:w="70" w:type="dxa"/>
        <w:tblLayout w:type="fixed"/>
        <w:tblCellMar>
          <w:left w:w="70" w:type="dxa"/>
          <w:right w:w="70" w:type="dxa"/>
        </w:tblCellMar>
        <w:tblLook w:val="0000" w:firstRow="0" w:lastRow="0" w:firstColumn="0" w:lastColumn="0" w:noHBand="0" w:noVBand="0"/>
      </w:tblPr>
      <w:tblGrid>
        <w:gridCol w:w="2374"/>
        <w:gridCol w:w="2756"/>
        <w:gridCol w:w="2525"/>
        <w:gridCol w:w="2335"/>
      </w:tblGrid>
      <w:tr w:rsidR="00FD7FFD" w:rsidTr="00483030">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483030">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525"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335"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232" w:name="BKM_B84D5E9B_4CC8_4090_8BDF_2F654580D32C"/>
      <w:tr w:rsidR="00FD7FFD" w:rsidTr="00483030">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FK_AB3911T00_AB3906T00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52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IDACCION</w:t>
            </w:r>
            <w:r>
              <w:fldChar w:fldCharType="end"/>
            </w:r>
            <w:r>
              <w:rPr>
                <w:lang w:val="es-ES"/>
              </w:rPr>
              <w:t xml:space="preserve"> </w:t>
            </w:r>
          </w:p>
        </w:tc>
        <w:tc>
          <w:tcPr>
            <w:tcW w:w="233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32"/>
      </w:tr>
      <w:bookmarkStart w:id="233" w:name="BKM_E3C0DB20_1DC3_4653_9A9A_5FF93B7F8B8D"/>
      <w:tr w:rsidR="00FD7FFD" w:rsidTr="00483030">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52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w:t>
            </w:r>
            <w:r>
              <w:fldChar w:fldCharType="end"/>
            </w:r>
            <w:r>
              <w:rPr>
                <w:lang w:val="es-ES"/>
              </w:rPr>
              <w:t xml:space="preserve"> </w:t>
            </w:r>
          </w:p>
        </w:tc>
        <w:tc>
          <w:tcPr>
            <w:tcW w:w="233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33"/>
      </w:tr>
      <w:bookmarkStart w:id="234" w:name="BKM_29EEE5E0_47DB_4c58_A5B1_9A8F091BAD78"/>
      <w:tr w:rsidR="00FD7FFD" w:rsidTr="00483030">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FK_AB3911T00_AB3912T00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52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CODTIPORECEPTOR</w:t>
            </w:r>
            <w:r>
              <w:fldChar w:fldCharType="end"/>
            </w:r>
            <w:r>
              <w:rPr>
                <w:lang w:val="es-ES"/>
              </w:rPr>
              <w:t xml:space="preserve"> </w:t>
            </w:r>
          </w:p>
        </w:tc>
        <w:tc>
          <w:tcPr>
            <w:tcW w:w="233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34"/>
      </w:tr>
      <w:bookmarkStart w:id="235" w:name="BKM_93AE60A6_0805_4ab0_8D21_9456AB966565"/>
      <w:tr w:rsidR="00FD7FFD" w:rsidTr="00483030">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52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CODACCIONPG</w:t>
            </w:r>
            <w:r>
              <w:fldChar w:fldCharType="end"/>
            </w:r>
            <w:r>
              <w:rPr>
                <w:lang w:val="es-ES"/>
              </w:rPr>
              <w:t xml:space="preserve"> </w:t>
            </w:r>
          </w:p>
        </w:tc>
        <w:tc>
          <w:tcPr>
            <w:tcW w:w="2335"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35"/>
      </w:tr>
    </w:tbl>
    <w:p w:rsidR="00FD7FFD" w:rsidRDefault="00FD7FFD" w:rsidP="00FD7FFD">
      <w:pPr>
        <w:rPr>
          <w:lang w:val="es-ES"/>
        </w:rPr>
      </w:pPr>
      <w:r>
        <w:t xml:space="preserve"> </w:t>
      </w:r>
      <w:bookmarkEnd w:id="207"/>
    </w:p>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AB3912T00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TIPOS_RECEPTORES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AB3912T00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TIPOS_RECEPTORES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Receptores de una Acción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236" w:name="BKM_0A7D8824_1335_438d_9C5C_F8348D27913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CODTIPORECEP</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Tipo de Receptor</w:t>
            </w:r>
            <w:r>
              <w:fldChar w:fldCharType="end"/>
            </w:r>
          </w:p>
        </w:tc>
        <w:bookmarkEnd w:id="236"/>
      </w:tr>
      <w:bookmarkStart w:id="237" w:name="BKM_592AD07D_9701_4c17_9771_31296CDDF83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castellano del Tipo de Receptor</w:t>
            </w:r>
            <w:r>
              <w:fldChar w:fldCharType="end"/>
            </w:r>
          </w:p>
        </w:tc>
        <w:bookmarkEnd w:id="237"/>
      </w:tr>
      <w:bookmarkStart w:id="238" w:name="BKM_29F25400_2A48_4a5f_9CC9_6293B4D417B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Euskera</w:t>
            </w:r>
            <w:r>
              <w:fldChar w:fldCharType="end"/>
            </w:r>
          </w:p>
        </w:tc>
        <w:bookmarkEnd w:id="238"/>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239" w:name="BKM_3B87B994_179F_4607_9273_25B4D6ED424E"/>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CODTIPORECEP</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39"/>
      </w:tr>
    </w:tbl>
    <w:p w:rsidR="000176B5" w:rsidRDefault="000176B5" w:rsidP="000176B5">
      <w:pPr>
        <w:ind w:left="0"/>
      </w:pPr>
    </w:p>
    <w:p w:rsidR="009E30BB" w:rsidRDefault="009E30BB" w:rsidP="009E30BB">
      <w:pPr>
        <w:pStyle w:val="Ttulo3"/>
      </w:pPr>
      <w:r w:rsidRPr="009E30BB">
        <w:fldChar w:fldCharType="begin" w:fldLock="1"/>
      </w:r>
      <w:r w:rsidRPr="009E30BB">
        <w:instrText xml:space="preserve">MERGEFIELD </w:instrText>
      </w:r>
      <w:r>
        <w:instrText>Element.Name</w:instrText>
      </w:r>
      <w:r w:rsidRPr="009E30BB">
        <w:fldChar w:fldCharType="separate"/>
      </w:r>
      <w:r>
        <w:t>AB3913T00</w:t>
      </w:r>
      <w:r w:rsidRPr="009E30BB">
        <w:fldChar w:fldCharType="end"/>
      </w:r>
      <w:r w:rsidRPr="009E30BB">
        <w:t xml:space="preserve"> - </w:t>
      </w:r>
      <w:r w:rsidRPr="009E30BB">
        <w:fldChar w:fldCharType="begin" w:fldLock="1"/>
      </w:r>
      <w:r w:rsidRPr="009E30BB">
        <w:instrText>MERGEFIELD Element.Alias</w:instrText>
      </w:r>
      <w:r w:rsidRPr="009E30BB">
        <w:fldChar w:fldCharType="separate"/>
      </w:r>
      <w:r w:rsidRPr="009E30BB">
        <w:t>PLANIFICACION</w:t>
      </w:r>
      <w:r w:rsidRPr="009E30BB">
        <w:fldChar w:fldCharType="end"/>
      </w:r>
    </w:p>
    <w:p w:rsidR="00483030" w:rsidRPr="00483030" w:rsidRDefault="00483030" w:rsidP="00483030"/>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lang w:val="es-ES_tradnl"/>
              </w:rPr>
              <w:t>AB3901E00</w:t>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AB3913T00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PLANIFICACION</w:t>
            </w:r>
            <w:r>
              <w:rPr>
                <w:color w:val="auto"/>
                <w:sz w:val="20"/>
                <w:szCs w:val="20"/>
              </w:rPr>
              <w:fldChar w:fldCharType="end"/>
            </w:r>
          </w:p>
        </w:tc>
      </w:tr>
      <w:tr w:rsidR="00483030" w:rsidTr="000C4326">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periodos de planificación de los planes estratégicos</w:t>
            </w:r>
            <w:r>
              <w:rPr>
                <w:color w:val="auto"/>
                <w:sz w:val="20"/>
                <w:szCs w:val="20"/>
              </w:rPr>
              <w:fldChar w:fldCharType="end"/>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39"/>
            </w:pPr>
          </w:p>
        </w:tc>
      </w:tr>
      <w:tr w:rsidR="00483030" w:rsidTr="000C4326">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jc w:val="center"/>
              <w:rPr>
                <w:color w:val="0F0F0F"/>
                <w:lang w:val="es-ES_tradnl"/>
              </w:rPr>
            </w:pPr>
            <w:r>
              <w:rPr>
                <w:color w:val="0F0F0F"/>
                <w:lang w:val="es-ES_tradnl"/>
              </w:rPr>
              <w:t>ATRIBUTOS</w:t>
            </w:r>
          </w:p>
        </w:tc>
      </w:tr>
      <w:tr w:rsidR="00483030" w:rsidTr="000C4326">
        <w:tc>
          <w:tcPr>
            <w:tcW w:w="207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41"/>
              <w:rPr>
                <w:color w:val="0F0F0F"/>
                <w:lang w:val="es-ES_tradnl"/>
              </w:rPr>
            </w:pPr>
            <w:r>
              <w:rPr>
                <w:color w:val="0F0F0F"/>
                <w:lang w:val="es-ES_tradnl"/>
              </w:rPr>
              <w:t>Descripción</w:t>
            </w:r>
          </w:p>
        </w:tc>
      </w:tr>
      <w:bookmarkStart w:id="240" w:name="BKM_DA5EA8B7_CD58_4c9e_AE1D_B85DE5B2F704"/>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Planificación</w:t>
            </w:r>
            <w:r>
              <w:fldChar w:fldCharType="end"/>
            </w:r>
          </w:p>
        </w:tc>
        <w:bookmarkEnd w:id="240"/>
      </w:tr>
      <w:bookmarkStart w:id="241" w:name="BKM_17833651_65E8_4301_84AC_45C85187747F"/>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FECHAINICIO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de inicio de la planificación (año)</w:t>
            </w:r>
            <w:r>
              <w:fldChar w:fldCharType="end"/>
            </w:r>
          </w:p>
        </w:tc>
        <w:bookmarkEnd w:id="241"/>
      </w:tr>
      <w:bookmarkStart w:id="242" w:name="BKM_AF629A38_D53E_48f6_BA8F_E8BEB42B4003"/>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FECHAFIN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final de la planificación (año)</w:t>
            </w:r>
            <w:r>
              <w:fldChar w:fldCharType="end"/>
            </w:r>
          </w:p>
        </w:tc>
        <w:bookmarkEnd w:id="242"/>
      </w:tr>
      <w:bookmarkStart w:id="243" w:name="BKM_9900552E_8D2C_42da_BE39_BCA1D35EE7E2"/>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BAJA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Indicador de baja: 0 NO, 1:SI</w:t>
            </w:r>
            <w:r>
              <w:fldChar w:fldCharType="end"/>
            </w:r>
          </w:p>
        </w:tc>
        <w:bookmarkEnd w:id="243"/>
      </w:tr>
      <w:bookmarkStart w:id="244" w:name="BKM_875997D9_57CA_412f_81AD_1BA6DE06B611"/>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castellano de la planificación</w:t>
            </w:r>
            <w:r>
              <w:fldChar w:fldCharType="end"/>
            </w:r>
          </w:p>
        </w:tc>
        <w:bookmarkEnd w:id="244"/>
      </w:tr>
      <w:bookmarkStart w:id="245" w:name="BKM_4794922C_20FE_4fea_8C89_28399CE5925D"/>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 xml:space="preserve">Descripción euskera de la planificación </w:t>
            </w:r>
            <w:r>
              <w:fldChar w:fldCharType="end"/>
            </w:r>
          </w:p>
        </w:tc>
        <w:bookmarkEnd w:id="245"/>
      </w:tr>
    </w:tbl>
    <w:p w:rsidR="009E30BB" w:rsidRDefault="009E30BB" w:rsidP="009E30BB">
      <w:pPr>
        <w:rPr>
          <w:szCs w:val="22"/>
        </w:rPr>
      </w:pPr>
    </w:p>
    <w:p w:rsidR="009E30BB" w:rsidRDefault="009E30BB" w:rsidP="009E30BB">
      <w:pPr>
        <w:ind w:left="0"/>
        <w:jc w:val="left"/>
        <w:rPr>
          <w:rFonts w:ascii="Times New Roman" w:hAnsi="Times New Roman"/>
          <w:szCs w:val="22"/>
          <w:lang w:val="es-ES"/>
        </w:rPr>
      </w:pPr>
    </w:p>
    <w:tbl>
      <w:tblPr>
        <w:tblW w:w="9990" w:type="dxa"/>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9E30BB" w:rsidTr="00483030">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center"/>
              <w:rPr>
                <w:color w:val="0F0F0F"/>
                <w:lang w:val="es-ES_tradnl"/>
              </w:rPr>
            </w:pPr>
            <w:r>
              <w:rPr>
                <w:color w:val="0F0F0F"/>
                <w:lang w:val="es-ES_tradnl"/>
              </w:rPr>
              <w:t>INDICES</w:t>
            </w:r>
          </w:p>
        </w:tc>
      </w:tr>
      <w:tr w:rsidR="009E30BB" w:rsidTr="00483030">
        <w:tc>
          <w:tcPr>
            <w:tcW w:w="2374"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rPr>
            </w:pPr>
            <w:r>
              <w:rPr>
                <w:color w:val="0F0F0F"/>
              </w:rPr>
              <w:t>Único</w:t>
            </w:r>
          </w:p>
        </w:tc>
      </w:tr>
      <w:bookmarkStart w:id="246" w:name="BKM_85FDBB5D_153C_4466_BB5A_A7CAC1EC9F91"/>
      <w:tr w:rsidR="009E30BB" w:rsidTr="00483030">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CODPLANIFICACION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46"/>
      </w:tr>
    </w:tbl>
    <w:bookmarkStart w:id="247" w:name="BKM_32CDA2D0_1325_4fdc_A323_700781BCD2EE"/>
    <w:p w:rsidR="00483030" w:rsidRPr="00483030" w:rsidRDefault="00483030" w:rsidP="00483030">
      <w:pPr>
        <w:pStyle w:val="Ttulo3"/>
      </w:pPr>
      <w:r w:rsidRPr="00483030">
        <w:fldChar w:fldCharType="begin" w:fldLock="1"/>
      </w:r>
      <w:r w:rsidRPr="00483030">
        <w:instrText xml:space="preserve">MERGEFIELD </w:instrText>
      </w:r>
      <w:r>
        <w:instrText>Element.Name</w:instrText>
      </w:r>
      <w:r w:rsidRPr="00483030">
        <w:fldChar w:fldCharType="separate"/>
      </w:r>
      <w:r>
        <w:t>AB3914T00</w:t>
      </w:r>
      <w:r w:rsidRPr="00483030">
        <w:fldChar w:fldCharType="end"/>
      </w:r>
      <w:r w:rsidRPr="00483030">
        <w:t xml:space="preserve"> - </w:t>
      </w:r>
      <w:r w:rsidRPr="00483030">
        <w:fldChar w:fldCharType="begin" w:fldLock="1"/>
      </w:r>
      <w:r w:rsidRPr="00483030">
        <w:instrText>MERGEFIELD Element.Alias</w:instrText>
      </w:r>
      <w:r w:rsidRPr="00483030">
        <w:fldChar w:fldCharType="separate"/>
      </w:r>
      <w:r w:rsidRPr="00483030">
        <w:t>EJES_PE</w:t>
      </w:r>
      <w:r w:rsidRPr="00483030">
        <w:fldChar w:fldCharType="end"/>
      </w:r>
    </w:p>
    <w:p w:rsidR="00483030" w:rsidRDefault="00483030" w:rsidP="00483030">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lang w:val="es-ES_tradnl"/>
              </w:rPr>
              <w:t>AB3901E00</w:t>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AB3914T00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EJES_PE</w:t>
            </w:r>
            <w:r>
              <w:rPr>
                <w:color w:val="auto"/>
                <w:sz w:val="20"/>
                <w:szCs w:val="20"/>
              </w:rPr>
              <w:fldChar w:fldCharType="end"/>
            </w:r>
          </w:p>
        </w:tc>
      </w:tr>
      <w:tr w:rsidR="00483030" w:rsidTr="000C4326">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ejes por Plan Estratégico</w:t>
            </w:r>
            <w:r>
              <w:rPr>
                <w:color w:val="auto"/>
                <w:sz w:val="20"/>
                <w:szCs w:val="20"/>
              </w:rPr>
              <w:fldChar w:fldCharType="end"/>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39"/>
            </w:pPr>
          </w:p>
        </w:tc>
      </w:tr>
      <w:tr w:rsidR="00483030" w:rsidTr="000C4326">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jc w:val="center"/>
              <w:rPr>
                <w:color w:val="0F0F0F"/>
                <w:lang w:val="es-ES_tradnl"/>
              </w:rPr>
            </w:pPr>
            <w:r>
              <w:rPr>
                <w:color w:val="0F0F0F"/>
                <w:lang w:val="es-ES_tradnl"/>
              </w:rPr>
              <w:t>ATRIBUTOS</w:t>
            </w:r>
          </w:p>
        </w:tc>
      </w:tr>
      <w:tr w:rsidR="00483030" w:rsidTr="000C4326">
        <w:tc>
          <w:tcPr>
            <w:tcW w:w="207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41"/>
              <w:rPr>
                <w:color w:val="0F0F0F"/>
                <w:lang w:val="es-ES_tradnl"/>
              </w:rPr>
            </w:pPr>
            <w:r>
              <w:rPr>
                <w:color w:val="0F0F0F"/>
                <w:lang w:val="es-ES_tradnl"/>
              </w:rPr>
              <w:t>Descripción</w:t>
            </w:r>
          </w:p>
        </w:tc>
      </w:tr>
      <w:bookmarkStart w:id="248" w:name="BKM_01662428_9AA1_4451_BE3D_5CDE156169A0"/>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Estratégico</w:t>
            </w:r>
            <w:r>
              <w:fldChar w:fldCharType="end"/>
            </w:r>
          </w:p>
        </w:tc>
        <w:bookmarkEnd w:id="248"/>
      </w:tr>
      <w:bookmarkStart w:id="249" w:name="BKM_A49A8CA5_F292_4c5d_B44C_E5CDD05243EB"/>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CODVERSIONPE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Versión</w:t>
            </w:r>
            <w:r>
              <w:fldChar w:fldCharType="end"/>
            </w:r>
          </w:p>
        </w:tc>
        <w:bookmarkEnd w:id="249"/>
      </w:tr>
      <w:bookmarkStart w:id="250" w:name="BKM_F49A0B88_4DBF_4cea_A4DB_EA17990BA6FD"/>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w:t>
            </w:r>
            <w:r>
              <w:fldChar w:fldCharType="end"/>
            </w:r>
          </w:p>
        </w:tc>
        <w:bookmarkEnd w:id="250"/>
      </w:tr>
      <w:bookmarkStart w:id="251" w:name="BKM_CA7EAF36_2D34_4781_8EE8_88142AA55C1C"/>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sidR="000C4326">
              <w:rPr>
                <w:szCs w:val="22"/>
              </w:rPr>
              <w:t>Objetivo</w:t>
            </w:r>
            <w:r>
              <w:rPr>
                <w:szCs w:val="22"/>
              </w:rPr>
              <w:t xml:space="preserve"> del eje</w:t>
            </w:r>
            <w:r>
              <w:fldChar w:fldCharType="end"/>
            </w:r>
          </w:p>
        </w:tc>
        <w:bookmarkEnd w:id="251"/>
      </w:tr>
      <w:bookmarkStart w:id="252" w:name="BKM_8F02DE84_21E2_4300_8329_60F80728E140"/>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sidR="000C4326">
              <w:rPr>
                <w:szCs w:val="22"/>
              </w:rPr>
              <w:t xml:space="preserve"> Objetivo </w:t>
            </w:r>
            <w:r>
              <w:rPr>
                <w:szCs w:val="22"/>
              </w:rPr>
              <w:t>en castellano</w:t>
            </w:r>
            <w:r>
              <w:fldChar w:fldCharType="end"/>
            </w:r>
          </w:p>
        </w:tc>
        <w:bookmarkEnd w:id="252"/>
      </w:tr>
    </w:tbl>
    <w:p w:rsidR="00483030" w:rsidRDefault="00483030" w:rsidP="00483030">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483030" w:rsidTr="000C4326">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center"/>
              <w:rPr>
                <w:color w:val="0F0F0F"/>
                <w:lang w:val="es-ES_tradnl"/>
              </w:rPr>
            </w:pPr>
            <w:r>
              <w:rPr>
                <w:color w:val="0F0F0F"/>
                <w:lang w:val="es-ES_tradnl"/>
              </w:rPr>
              <w:t>INDICES</w:t>
            </w:r>
          </w:p>
        </w:tc>
      </w:tr>
      <w:tr w:rsidR="00483030" w:rsidTr="000C4326">
        <w:tc>
          <w:tcPr>
            <w:tcW w:w="2374"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rPr>
            </w:pPr>
            <w:r>
              <w:rPr>
                <w:color w:val="0F0F0F"/>
              </w:rPr>
              <w:t>Único</w:t>
            </w:r>
          </w:p>
        </w:tc>
      </w:tr>
      <w:bookmarkStart w:id="253" w:name="BKM_401890A5_753F_4bb8_A94C_7208594B9F47"/>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FK_AB3914T00_AB3904T00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ID_EJE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53"/>
      </w:tr>
      <w:bookmarkStart w:id="254" w:name="BKM_5EC76B9A_4799_40eb_8273_2AFBD527F9C6"/>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FK_AB3914T00_AB3907T00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54"/>
      </w:tr>
      <w:bookmarkStart w:id="255" w:name="BKM_7F3CE08E_2027_40f9_A4DB_60508AF3E8E4"/>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PK_AB3914T00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r>
              <w:rPr>
                <w:lang w:val="es-ES"/>
              </w:rPr>
              <w:fldChar w:fldCharType="begin" w:fldLock="1"/>
            </w:r>
            <w:r>
              <w:rPr>
                <w:lang w:val="es-ES"/>
              </w:rPr>
              <w:instrText>MERGEFIELD MethParameter.Name</w:instrText>
            </w:r>
            <w:r>
              <w:rPr>
                <w:lang w:val="es-ES"/>
              </w:rPr>
              <w:fldChar w:fldCharType="separate"/>
            </w:r>
            <w:r>
              <w:rPr>
                <w:lang w:val="es-ES"/>
              </w:rPr>
              <w:t>CODVERSIONPE</w:t>
            </w:r>
            <w:r>
              <w:rPr>
                <w:lang w:val="es-ES"/>
              </w:rPr>
              <w:fldChar w:fldCharType="end"/>
            </w:r>
            <w:r>
              <w:rPr>
                <w:lang w:val="es-ES"/>
              </w:rPr>
              <w:t xml:space="preserve"> </w:t>
            </w:r>
            <w:r>
              <w:rPr>
                <w:lang w:val="es-ES"/>
              </w:rPr>
              <w:fldChar w:fldCharType="begin" w:fldLock="1"/>
            </w:r>
            <w:r>
              <w:rPr>
                <w:lang w:val="es-ES"/>
              </w:rPr>
              <w:instrText>MERGEFIELD MethParameter.Name</w:instrText>
            </w:r>
            <w:r>
              <w:rPr>
                <w:lang w:val="es-ES"/>
              </w:rPr>
              <w:fldChar w:fldCharType="separate"/>
            </w:r>
            <w:r>
              <w:rPr>
                <w:lang w:val="es-ES"/>
              </w:rPr>
              <w:t>ID_EJE</w:t>
            </w:r>
            <w:r>
              <w:rPr>
                <w:lang w:val="es-ES"/>
              </w:rP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55"/>
      </w:tr>
    </w:tbl>
    <w:p w:rsidR="00483030" w:rsidRDefault="00483030" w:rsidP="00483030">
      <w:pPr>
        <w:rPr>
          <w:lang w:val="es-ES"/>
        </w:rPr>
      </w:pPr>
      <w:r>
        <w:t xml:space="preserve"> </w:t>
      </w:r>
      <w:bookmarkEnd w:id="247"/>
    </w:p>
    <w:p w:rsidR="00483030" w:rsidRDefault="00483030" w:rsidP="00483030">
      <w:pPr>
        <w:rPr>
          <w:sz w:val="16"/>
          <w:szCs w:val="16"/>
        </w:rPr>
      </w:pPr>
    </w:p>
    <w:bookmarkStart w:id="256" w:name="BKM_22A88C11_8077_469e_BD9E_E687EEF80FAD"/>
    <w:p w:rsidR="00483030" w:rsidRPr="00483030" w:rsidRDefault="00483030" w:rsidP="00483030">
      <w:pPr>
        <w:pStyle w:val="Ttulo3"/>
      </w:pPr>
      <w:r w:rsidRPr="00483030">
        <w:fldChar w:fldCharType="begin" w:fldLock="1"/>
      </w:r>
      <w:r w:rsidRPr="00483030">
        <w:instrText xml:space="preserve">MERGEFIELD </w:instrText>
      </w:r>
      <w:r>
        <w:instrText>Element.Name</w:instrText>
      </w:r>
      <w:r w:rsidRPr="00483030">
        <w:fldChar w:fldCharType="separate"/>
      </w:r>
      <w:r>
        <w:t>AB3915T00</w:t>
      </w:r>
      <w:r w:rsidRPr="00483030">
        <w:fldChar w:fldCharType="end"/>
      </w:r>
      <w:r w:rsidRPr="00483030">
        <w:t xml:space="preserve"> - </w:t>
      </w:r>
      <w:r w:rsidRPr="00483030">
        <w:fldChar w:fldCharType="begin" w:fldLock="1"/>
      </w:r>
      <w:r w:rsidRPr="00483030">
        <w:instrText>MERGEFIELD Element.Alias</w:instrText>
      </w:r>
      <w:r w:rsidRPr="00483030">
        <w:fldChar w:fldCharType="separate"/>
      </w:r>
      <w:r w:rsidRPr="00483030">
        <w:t>ENTIDAD_TECNICO</w:t>
      </w:r>
      <w:r w:rsidRPr="00483030">
        <w:fldChar w:fldCharType="end"/>
      </w:r>
    </w:p>
    <w:p w:rsidR="00483030" w:rsidRDefault="00483030" w:rsidP="00483030">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lang w:val="es-ES_tradnl"/>
              </w:rPr>
              <w:t>AB3901E00</w:t>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AB3915T00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ENTIDAD_TECNICO</w:t>
            </w:r>
            <w:r>
              <w:rPr>
                <w:color w:val="auto"/>
                <w:sz w:val="20"/>
                <w:szCs w:val="20"/>
              </w:rPr>
              <w:fldChar w:fldCharType="end"/>
            </w:r>
          </w:p>
        </w:tc>
      </w:tr>
      <w:tr w:rsidR="00483030" w:rsidTr="000C4326">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 relación Entidad - Técnico</w:t>
            </w:r>
            <w:r>
              <w:rPr>
                <w:color w:val="auto"/>
                <w:sz w:val="20"/>
                <w:szCs w:val="20"/>
              </w:rPr>
              <w:fldChar w:fldCharType="end"/>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39"/>
            </w:pPr>
          </w:p>
        </w:tc>
      </w:tr>
      <w:tr w:rsidR="00483030" w:rsidTr="000C4326">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jc w:val="center"/>
              <w:rPr>
                <w:color w:val="0F0F0F"/>
                <w:lang w:val="es-ES_tradnl"/>
              </w:rPr>
            </w:pPr>
            <w:r>
              <w:rPr>
                <w:color w:val="0F0F0F"/>
                <w:lang w:val="es-ES_tradnl"/>
              </w:rPr>
              <w:t>ATRIBUTOS</w:t>
            </w:r>
          </w:p>
        </w:tc>
      </w:tr>
      <w:tr w:rsidR="00483030" w:rsidTr="000C4326">
        <w:tc>
          <w:tcPr>
            <w:tcW w:w="207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41"/>
              <w:rPr>
                <w:color w:val="0F0F0F"/>
                <w:lang w:val="es-ES_tradnl"/>
              </w:rPr>
            </w:pPr>
            <w:r>
              <w:rPr>
                <w:color w:val="0F0F0F"/>
                <w:lang w:val="es-ES_tradnl"/>
              </w:rPr>
              <w:t>Descripción</w:t>
            </w:r>
          </w:p>
        </w:tc>
      </w:tr>
      <w:bookmarkStart w:id="257" w:name="BKM_E0212EA5_9685_42da_9DFD_9509FA9C25DE"/>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w:t>
            </w:r>
            <w:r>
              <w:fldChar w:fldCharType="end"/>
            </w:r>
          </w:p>
        </w:tc>
        <w:bookmarkEnd w:id="257"/>
      </w:tr>
      <w:bookmarkStart w:id="258" w:name="BKM_E37BAAC4_9E5D_4dc9_AA0B_8DEA6742C033"/>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CODTECNICO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Técnico</w:t>
            </w:r>
            <w:r>
              <w:fldChar w:fldCharType="end"/>
            </w:r>
          </w:p>
        </w:tc>
        <w:bookmarkEnd w:id="258"/>
      </w:tr>
    </w:tbl>
    <w:p w:rsidR="00483030" w:rsidRDefault="00483030" w:rsidP="00483030">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483030" w:rsidTr="000C4326">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center"/>
              <w:rPr>
                <w:color w:val="0F0F0F"/>
                <w:lang w:val="es-ES_tradnl"/>
              </w:rPr>
            </w:pPr>
            <w:r>
              <w:rPr>
                <w:color w:val="0F0F0F"/>
                <w:lang w:val="es-ES_tradnl"/>
              </w:rPr>
              <w:t>INDICES</w:t>
            </w:r>
          </w:p>
        </w:tc>
      </w:tr>
      <w:tr w:rsidR="00483030" w:rsidTr="000C4326">
        <w:tc>
          <w:tcPr>
            <w:tcW w:w="2374"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rPr>
            </w:pPr>
            <w:r>
              <w:rPr>
                <w:color w:val="0F0F0F"/>
              </w:rPr>
              <w:t>Único</w:t>
            </w:r>
          </w:p>
        </w:tc>
      </w:tr>
      <w:bookmarkStart w:id="259" w:name="BKM_23517198_2D9A_494e_8C6C_1490079C920B"/>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FK_AB3915T00_AB3901T00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CODTECNICO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59"/>
      </w:tr>
      <w:bookmarkStart w:id="260" w:name="BKM_53F7F92B_39EC_42a5_8360_1D4A17C9B3AB"/>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FK_AB3915T00_AB3902T00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60"/>
      </w:tr>
      <w:bookmarkStart w:id="261" w:name="BKM_A85F6D9E_0A1D_44b9_88B9_103F48041A7A"/>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r>
              <w:rPr>
                <w:lang w:val="es-ES"/>
              </w:rPr>
              <w:fldChar w:fldCharType="begin" w:fldLock="1"/>
            </w:r>
            <w:r>
              <w:rPr>
                <w:lang w:val="es-ES"/>
              </w:rPr>
              <w:instrText>MERGEFIELD MethParameter.Name</w:instrText>
            </w:r>
            <w:r>
              <w:rPr>
                <w:lang w:val="es-ES"/>
              </w:rPr>
              <w:fldChar w:fldCharType="separate"/>
            </w:r>
            <w:r>
              <w:rPr>
                <w:lang w:val="es-ES"/>
              </w:rPr>
              <w:t>CODTECNICO</w:t>
            </w:r>
            <w:r>
              <w:rPr>
                <w:lang w:val="es-ES"/>
              </w:rP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61"/>
      </w:tr>
    </w:tbl>
    <w:p w:rsidR="00483030" w:rsidRDefault="00483030" w:rsidP="00483030">
      <w:pPr>
        <w:rPr>
          <w:lang w:val="es-ES"/>
        </w:rPr>
      </w:pPr>
      <w:r>
        <w:t xml:space="preserve"> </w:t>
      </w:r>
      <w:bookmarkEnd w:id="256"/>
    </w:p>
    <w:p w:rsidR="00483030" w:rsidRDefault="00483030" w:rsidP="00483030">
      <w:pPr>
        <w:rPr>
          <w:sz w:val="16"/>
          <w:szCs w:val="16"/>
        </w:rPr>
      </w:pPr>
    </w:p>
    <w:p w:rsidR="00483030" w:rsidRPr="00483030" w:rsidRDefault="00483030" w:rsidP="00483030">
      <w:pPr>
        <w:pStyle w:val="Ttulo3"/>
      </w:pPr>
      <w:r w:rsidRPr="00483030">
        <w:fldChar w:fldCharType="begin" w:fldLock="1"/>
      </w:r>
      <w:r w:rsidRPr="00483030">
        <w:instrText xml:space="preserve">MERGEFIELD </w:instrText>
      </w:r>
      <w:r>
        <w:instrText>Element.Name</w:instrText>
      </w:r>
      <w:r w:rsidRPr="00483030">
        <w:fldChar w:fldCharType="separate"/>
      </w:r>
      <w:r>
        <w:t>AB3916T00</w:t>
      </w:r>
      <w:r w:rsidRPr="00483030">
        <w:fldChar w:fldCharType="end"/>
      </w:r>
      <w:r w:rsidRPr="00483030">
        <w:t xml:space="preserve"> - </w:t>
      </w:r>
      <w:r w:rsidRPr="00483030">
        <w:fldChar w:fldCharType="begin" w:fldLock="1"/>
      </w:r>
      <w:r w:rsidRPr="00483030">
        <w:instrText>MERGEFIELD Element.Alias</w:instrText>
      </w:r>
      <w:r w:rsidRPr="00483030">
        <w:fldChar w:fldCharType="separate"/>
      </w:r>
      <w:r w:rsidRPr="00483030">
        <w:t>TIPOS_IDENTIF</w:t>
      </w:r>
      <w:r w:rsidRPr="00483030">
        <w:fldChar w:fldCharType="end"/>
      </w:r>
    </w:p>
    <w:p w:rsidR="00483030" w:rsidRDefault="00483030" w:rsidP="00483030">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lang w:val="es-ES_tradnl"/>
              </w:rPr>
              <w:t>AB3901E00</w:t>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AB3916T00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TIPOS_IDENTIF</w:t>
            </w:r>
            <w:r>
              <w:rPr>
                <w:color w:val="auto"/>
                <w:sz w:val="20"/>
                <w:szCs w:val="20"/>
              </w:rPr>
              <w:fldChar w:fldCharType="end"/>
            </w:r>
          </w:p>
        </w:tc>
      </w:tr>
      <w:tr w:rsidR="00483030" w:rsidTr="000C4326">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identificación</w:t>
            </w:r>
            <w:r>
              <w:rPr>
                <w:color w:val="auto"/>
                <w:sz w:val="20"/>
                <w:szCs w:val="20"/>
              </w:rPr>
              <w:fldChar w:fldCharType="end"/>
            </w:r>
          </w:p>
        </w:tc>
      </w:tr>
      <w:tr w:rsidR="00483030" w:rsidTr="000C4326">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39"/>
            </w:pPr>
          </w:p>
        </w:tc>
      </w:tr>
      <w:tr w:rsidR="00483030" w:rsidTr="000C4326">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jc w:val="center"/>
              <w:rPr>
                <w:color w:val="0F0F0F"/>
                <w:lang w:val="es-ES_tradnl"/>
              </w:rPr>
            </w:pPr>
            <w:r>
              <w:rPr>
                <w:color w:val="0F0F0F"/>
                <w:lang w:val="es-ES_tradnl"/>
              </w:rPr>
              <w:t>ATRIBUTOS</w:t>
            </w:r>
          </w:p>
        </w:tc>
      </w:tr>
      <w:tr w:rsidR="00483030" w:rsidTr="000C4326">
        <w:tc>
          <w:tcPr>
            <w:tcW w:w="207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ight="941"/>
              <w:rPr>
                <w:color w:val="0F0F0F"/>
                <w:lang w:val="es-ES_tradnl"/>
              </w:rPr>
            </w:pPr>
            <w:r>
              <w:rPr>
                <w:color w:val="0F0F0F"/>
                <w:lang w:val="es-ES_tradnl"/>
              </w:rPr>
              <w:t>Descripción</w:t>
            </w:r>
          </w:p>
        </w:tc>
      </w:tr>
      <w:bookmarkStart w:id="262" w:name="BKM_EE520A17_F279_41fa_BE02_5C4B2F81713E"/>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CODIGO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identificación</w:t>
            </w:r>
            <w:r>
              <w:fldChar w:fldCharType="end"/>
            </w:r>
          </w:p>
        </w:tc>
        <w:bookmarkEnd w:id="262"/>
      </w:tr>
      <w:bookmarkStart w:id="263" w:name="BKM_3F4538CF_E54F_4e89_92E8_13BB4658F81B"/>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castellano</w:t>
            </w:r>
            <w:r>
              <w:fldChar w:fldCharType="end"/>
            </w:r>
          </w:p>
        </w:tc>
        <w:bookmarkEnd w:id="263"/>
      </w:tr>
      <w:bookmarkStart w:id="264" w:name="BKM_FB141A73_ECDE_414e_A75C_C513DBBD7EC6"/>
      <w:tr w:rsidR="00483030" w:rsidTr="000C4326">
        <w:trPr>
          <w:trHeight w:val="529"/>
        </w:trPr>
        <w:tc>
          <w:tcPr>
            <w:tcW w:w="20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en Euskera</w:t>
            </w:r>
            <w:r>
              <w:fldChar w:fldCharType="end"/>
            </w:r>
          </w:p>
        </w:tc>
        <w:bookmarkEnd w:id="264"/>
      </w:tr>
    </w:tbl>
    <w:p w:rsidR="00483030" w:rsidRDefault="00483030" w:rsidP="00483030">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483030" w:rsidTr="000C4326">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jc w:val="center"/>
              <w:rPr>
                <w:color w:val="0F0F0F"/>
                <w:lang w:val="es-ES_tradnl"/>
              </w:rPr>
            </w:pPr>
            <w:r>
              <w:rPr>
                <w:color w:val="0F0F0F"/>
                <w:lang w:val="es-ES_tradnl"/>
              </w:rPr>
              <w:t>INDICES</w:t>
            </w:r>
          </w:p>
        </w:tc>
      </w:tr>
      <w:tr w:rsidR="00483030" w:rsidTr="000C4326">
        <w:tc>
          <w:tcPr>
            <w:tcW w:w="2374"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483030" w:rsidRDefault="00483030" w:rsidP="000C4326">
            <w:pPr>
              <w:pStyle w:val="BMNormal"/>
              <w:widowControl/>
              <w:ind w:left="0"/>
              <w:rPr>
                <w:color w:val="0F0F0F"/>
              </w:rPr>
            </w:pPr>
            <w:r>
              <w:rPr>
                <w:color w:val="0F0F0F"/>
              </w:rPr>
              <w:t>Único</w:t>
            </w:r>
          </w:p>
        </w:tc>
      </w:tr>
      <w:bookmarkStart w:id="265" w:name="BKM_BEF3C8F7_7D4D_4e6c_8A7E_6B4CE1CC1EA8"/>
      <w:tr w:rsidR="00483030" w:rsidTr="000C4326">
        <w:trPr>
          <w:trHeight w:val="410"/>
        </w:trPr>
        <w:tc>
          <w:tcPr>
            <w:tcW w:w="2374"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483030" w:rsidRDefault="00483030" w:rsidP="000C4326">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CODIGO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483030" w:rsidRDefault="00483030" w:rsidP="000C4326">
            <w:pPr>
              <w:spacing w:before="100" w:after="100"/>
              <w:ind w:left="0"/>
              <w:jc w:val="left"/>
            </w:pPr>
            <w:r>
              <w:fldChar w:fldCharType="begin" w:fldLock="1"/>
            </w:r>
            <w:r>
              <w:instrText xml:space="preserve">MERGEFIELD </w:instrText>
            </w:r>
            <w:r>
              <w:rPr>
                <w:lang w:val="es-ES"/>
              </w:rPr>
              <w:instrText>Meth.Notes</w:instrText>
            </w:r>
            <w:r>
              <w:fldChar w:fldCharType="end"/>
            </w:r>
          </w:p>
        </w:tc>
        <w:bookmarkEnd w:id="265"/>
      </w:tr>
    </w:tbl>
    <w:p w:rsidR="009E30BB" w:rsidRDefault="009E30BB" w:rsidP="000176B5">
      <w:pPr>
        <w:ind w:left="0"/>
      </w:pPr>
    </w:p>
    <w:p w:rsidR="00FA0391" w:rsidRPr="00483030" w:rsidRDefault="00FA0391" w:rsidP="00FA0391">
      <w:pPr>
        <w:pStyle w:val="Ttulo3"/>
      </w:pPr>
      <w:r w:rsidRPr="00483030">
        <w:fldChar w:fldCharType="begin" w:fldLock="1"/>
      </w:r>
      <w:r w:rsidRPr="00483030">
        <w:instrText xml:space="preserve">MERGEFIELD </w:instrText>
      </w:r>
      <w:r>
        <w:instrText>Element.Name</w:instrText>
      </w:r>
      <w:r w:rsidRPr="00483030">
        <w:fldChar w:fldCharType="separate"/>
      </w:r>
      <w:r>
        <w:t>AB391</w:t>
      </w:r>
      <w:r>
        <w:t>7</w:t>
      </w:r>
      <w:r>
        <w:t>T00</w:t>
      </w:r>
      <w:r w:rsidRPr="00483030">
        <w:fldChar w:fldCharType="end"/>
      </w:r>
      <w:r w:rsidRPr="00483030">
        <w:t xml:space="preserve"> - </w:t>
      </w:r>
      <w:r w:rsidRPr="00FA0391">
        <w:t>PLANESESTR_TECNICOS</w:t>
      </w:r>
    </w:p>
    <w:tbl>
      <w:tblPr>
        <w:tblW w:w="9990" w:type="dxa"/>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A0391" w:rsidTr="00FA039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A0391" w:rsidRDefault="00FA0391" w:rsidP="00E01E2B">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A0391" w:rsidRDefault="00FA0391" w:rsidP="00E01E2B">
            <w:pPr>
              <w:pStyle w:val="BMNormal"/>
              <w:widowControl/>
              <w:ind w:left="0"/>
            </w:pPr>
            <w:r>
              <w:rPr>
                <w:lang w:val="es-ES_tradnl"/>
              </w:rPr>
              <w:t>AB3901E00</w:t>
            </w:r>
          </w:p>
        </w:tc>
      </w:tr>
      <w:tr w:rsidR="00FA0391" w:rsidTr="00FA039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A0391" w:rsidRDefault="00FA0391" w:rsidP="00FA039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w:t>
            </w:r>
            <w:r>
              <w:t>7</w:t>
            </w:r>
            <w:r>
              <w:t>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A0391" w:rsidRDefault="00FA0391" w:rsidP="00E01E2B">
            <w:pPr>
              <w:pStyle w:val="BMNormal"/>
              <w:widowControl/>
              <w:ind w:left="0"/>
            </w:pPr>
            <w:r w:rsidRPr="00FA0391">
              <w:t>PLANESESTR_TECNICOS</w:t>
            </w:r>
          </w:p>
        </w:tc>
      </w:tr>
      <w:tr w:rsidR="00FA0391" w:rsidTr="00FA039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A0391" w:rsidRDefault="00FA0391" w:rsidP="00FA0391">
            <w:pPr>
              <w:pStyle w:val="BMNormal"/>
              <w:widowControl/>
              <w:ind w:left="0"/>
            </w:pPr>
            <w:r>
              <w:t>Tabla que almacena la asociaci</w:t>
            </w:r>
            <w:r>
              <w:t>ó</w:t>
            </w:r>
            <w:r>
              <w:t>n entre técnicos y planes estratégicos</w:t>
            </w:r>
          </w:p>
        </w:tc>
      </w:tr>
      <w:tr w:rsidR="00FA0391" w:rsidTr="00FA039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A0391" w:rsidRDefault="00FA0391" w:rsidP="00E01E2B">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A0391" w:rsidRDefault="00FA0391" w:rsidP="00E01E2B">
            <w:pPr>
              <w:pStyle w:val="BMNormal"/>
              <w:widowControl/>
              <w:ind w:left="39"/>
            </w:pPr>
          </w:p>
        </w:tc>
      </w:tr>
      <w:tr w:rsidR="00FA0391" w:rsidTr="00FA039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jc w:val="center"/>
              <w:rPr>
                <w:color w:val="0F0F0F"/>
                <w:lang w:val="es-ES_tradnl"/>
              </w:rPr>
            </w:pPr>
            <w:r>
              <w:rPr>
                <w:color w:val="0F0F0F"/>
                <w:lang w:val="es-ES_tradnl"/>
              </w:rPr>
              <w:t>ATRIBUTOS</w:t>
            </w:r>
          </w:p>
        </w:tc>
      </w:tr>
      <w:tr w:rsidR="00FA0391" w:rsidTr="00FA0391">
        <w:tc>
          <w:tcPr>
            <w:tcW w:w="2070" w:type="dxa"/>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A0391" w:rsidRDefault="00FA0391" w:rsidP="00E01E2B">
            <w:pPr>
              <w:pStyle w:val="BMNormal"/>
              <w:widowControl/>
              <w:ind w:left="0" w:right="941"/>
              <w:rPr>
                <w:color w:val="0F0F0F"/>
                <w:lang w:val="es-ES_tradnl"/>
              </w:rPr>
            </w:pPr>
            <w:r>
              <w:rPr>
                <w:color w:val="0F0F0F"/>
                <w:lang w:val="es-ES_tradnl"/>
              </w:rPr>
              <w:t>Descripción</w:t>
            </w:r>
          </w:p>
        </w:tc>
      </w:tr>
      <w:tr w:rsidR="00FA0391" w:rsidTr="00FA0391">
        <w:trPr>
          <w:trHeight w:val="529"/>
        </w:trPr>
        <w:tc>
          <w:tcPr>
            <w:tcW w:w="2070" w:type="dxa"/>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284"/>
              <w:rPr>
                <w:szCs w:val="22"/>
              </w:rPr>
            </w:pPr>
            <w:r>
              <w:t>CODPLANE</w:t>
            </w:r>
          </w:p>
        </w:tc>
        <w:tc>
          <w:tcPr>
            <w:tcW w:w="1890" w:type="dxa"/>
            <w:gridSpan w:val="2"/>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jc w:val="right"/>
              <w:rPr>
                <w:szCs w:val="22"/>
              </w:rPr>
            </w:pPr>
            <w:r>
              <w:t>6</w:t>
            </w:r>
          </w:p>
        </w:tc>
        <w:tc>
          <w:tcPr>
            <w:tcW w:w="1170" w:type="dxa"/>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A0391" w:rsidRDefault="00FA0391" w:rsidP="00FA039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w:t>
            </w:r>
            <w:r>
              <w:rPr>
                <w:szCs w:val="22"/>
              </w:rPr>
              <w:t xml:space="preserve"> Plan Estratégico</w:t>
            </w:r>
            <w:r>
              <w:fldChar w:fldCharType="end"/>
            </w:r>
          </w:p>
        </w:tc>
      </w:tr>
      <w:tr w:rsidR="00FA0391" w:rsidTr="00FA0391">
        <w:trPr>
          <w:trHeight w:val="529"/>
        </w:trPr>
        <w:tc>
          <w:tcPr>
            <w:tcW w:w="2070" w:type="dxa"/>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284"/>
              <w:rPr>
                <w:szCs w:val="22"/>
              </w:rPr>
            </w:pPr>
            <w:r>
              <w:rPr>
                <w:szCs w:val="22"/>
              </w:rPr>
              <w:t>CODTECNICO</w:t>
            </w:r>
          </w:p>
        </w:tc>
        <w:tc>
          <w:tcPr>
            <w:tcW w:w="1890" w:type="dxa"/>
            <w:gridSpan w:val="2"/>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284"/>
              <w:rPr>
                <w:szCs w:val="22"/>
              </w:rPr>
            </w:pPr>
            <w:r>
              <w:rPr>
                <w:szCs w:val="22"/>
              </w:rPr>
              <w:t>NUMBER</w:t>
            </w:r>
          </w:p>
        </w:tc>
        <w:tc>
          <w:tcPr>
            <w:tcW w:w="1170" w:type="dxa"/>
            <w:gridSpan w:val="3"/>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jc w:val="right"/>
              <w:rPr>
                <w:szCs w:val="22"/>
              </w:rPr>
            </w:pPr>
            <w:r>
              <w:t>6</w:t>
            </w:r>
          </w:p>
        </w:tc>
        <w:tc>
          <w:tcPr>
            <w:tcW w:w="1170" w:type="dxa"/>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A0391" w:rsidRDefault="00FA0391" w:rsidP="00E01E2B">
            <w:pPr>
              <w:spacing w:before="80" w:after="80"/>
              <w:ind w:left="0" w:right="180"/>
              <w:jc w:val="left"/>
              <w:rPr>
                <w:szCs w:val="22"/>
              </w:rPr>
            </w:pPr>
            <w:r>
              <w:rPr>
                <w:szCs w:val="22"/>
              </w:rPr>
              <w:t>Código de Técnico</w:t>
            </w:r>
          </w:p>
        </w:tc>
      </w:tr>
    </w:tbl>
    <w:p w:rsidR="00FA0391" w:rsidRDefault="00FA0391" w:rsidP="000176B5">
      <w:pPr>
        <w:ind w:left="0"/>
      </w:pPr>
    </w:p>
    <w:p w:rsidR="00C41AFA" w:rsidRDefault="00C41AFA" w:rsidP="000176B5">
      <w:pPr>
        <w:ind w:left="0"/>
      </w:pPr>
    </w:p>
    <w:p w:rsidR="00C41AFA" w:rsidRDefault="00C41AFA" w:rsidP="000176B5">
      <w:pPr>
        <w:ind w:left="0"/>
      </w:pPr>
    </w:p>
    <w:tbl>
      <w:tblPr>
        <w:tblW w:w="9990" w:type="dxa"/>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C41AFA" w:rsidTr="00A17047">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C41AFA" w:rsidRDefault="00C41AFA" w:rsidP="00E01E2B">
            <w:pPr>
              <w:pStyle w:val="BMNormal"/>
              <w:widowControl/>
              <w:ind w:left="0"/>
              <w:jc w:val="center"/>
              <w:rPr>
                <w:color w:val="0F0F0F"/>
                <w:lang w:val="es-ES_tradnl"/>
              </w:rPr>
            </w:pPr>
            <w:r>
              <w:rPr>
                <w:color w:val="0F0F0F"/>
                <w:lang w:val="es-ES_tradnl"/>
              </w:rPr>
              <w:t>INDICES</w:t>
            </w:r>
          </w:p>
        </w:tc>
      </w:tr>
      <w:tr w:rsidR="00C41AFA" w:rsidTr="00A17047">
        <w:trPr>
          <w:cantSplit/>
        </w:trPr>
        <w:tc>
          <w:tcPr>
            <w:tcW w:w="2374" w:type="dxa"/>
            <w:tcBorders>
              <w:top w:val="single" w:sz="4" w:space="0" w:color="auto"/>
              <w:left w:val="single" w:sz="4" w:space="0" w:color="auto"/>
              <w:bottom w:val="single" w:sz="4" w:space="0" w:color="auto"/>
              <w:right w:val="single" w:sz="4" w:space="0" w:color="auto"/>
            </w:tcBorders>
            <w:shd w:val="clear" w:color="auto" w:fill="CFCFCF"/>
          </w:tcPr>
          <w:p w:rsidR="00C41AFA" w:rsidRDefault="00C41AFA" w:rsidP="00E01E2B">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C41AFA" w:rsidRDefault="00C41AFA" w:rsidP="00E01E2B">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C41AFA" w:rsidRDefault="00C41AFA" w:rsidP="00E01E2B">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C41AFA" w:rsidRDefault="00C41AFA" w:rsidP="00E01E2B">
            <w:pPr>
              <w:pStyle w:val="BMNormal"/>
              <w:widowControl/>
              <w:ind w:left="0"/>
              <w:rPr>
                <w:color w:val="0F0F0F"/>
              </w:rPr>
            </w:pPr>
            <w:r>
              <w:rPr>
                <w:color w:val="0F0F0F"/>
              </w:rPr>
              <w:t>Único</w:t>
            </w:r>
          </w:p>
        </w:tc>
      </w:tr>
      <w:tr w:rsidR="00C41AFA" w:rsidTr="00A17047">
        <w:trPr>
          <w:cantSplit/>
          <w:trHeight w:val="410"/>
        </w:trPr>
        <w:tc>
          <w:tcPr>
            <w:tcW w:w="2374" w:type="dxa"/>
            <w:tcBorders>
              <w:top w:val="single" w:sz="4" w:space="0" w:color="auto"/>
              <w:left w:val="single" w:sz="4" w:space="0" w:color="auto"/>
              <w:bottom w:val="single" w:sz="4" w:space="0" w:color="auto"/>
              <w:right w:val="single" w:sz="4" w:space="0" w:color="auto"/>
            </w:tcBorders>
          </w:tcPr>
          <w:p w:rsidR="00C41AFA" w:rsidRDefault="00C41AFA" w:rsidP="00C41AFA">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w:t>
            </w:r>
            <w:r>
              <w:t>7</w:t>
            </w:r>
            <w:r>
              <w:t>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C41AFA" w:rsidRDefault="00C41AFA" w:rsidP="00E01E2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C41AFA" w:rsidRDefault="00C41AFA" w:rsidP="00E01E2B">
            <w:pPr>
              <w:spacing w:before="80" w:after="80"/>
              <w:ind w:left="90"/>
            </w:pPr>
            <w:r>
              <w:t>CODPLANE,CODTECNICO</w:t>
            </w:r>
          </w:p>
        </w:tc>
        <w:tc>
          <w:tcPr>
            <w:tcW w:w="2430" w:type="dxa"/>
            <w:tcBorders>
              <w:top w:val="single" w:sz="4" w:space="0" w:color="auto"/>
              <w:left w:val="single" w:sz="4" w:space="0" w:color="auto"/>
              <w:bottom w:val="single" w:sz="4" w:space="0" w:color="auto"/>
              <w:right w:val="single" w:sz="4" w:space="0" w:color="auto"/>
            </w:tcBorders>
          </w:tcPr>
          <w:p w:rsidR="00C41AFA" w:rsidRDefault="00C41AFA" w:rsidP="00E01E2B">
            <w:pPr>
              <w:spacing w:before="100" w:after="100"/>
              <w:ind w:left="0"/>
              <w:jc w:val="left"/>
            </w:pPr>
            <w:r>
              <w:fldChar w:fldCharType="begin" w:fldLock="1"/>
            </w:r>
            <w:r>
              <w:instrText xml:space="preserve">MERGEFIELD </w:instrText>
            </w:r>
            <w:r>
              <w:rPr>
                <w:lang w:val="es-ES"/>
              </w:rPr>
              <w:instrText>Meth.Notes</w:instrText>
            </w:r>
            <w:r>
              <w:fldChar w:fldCharType="end"/>
            </w:r>
          </w:p>
        </w:tc>
      </w:tr>
      <w:tr w:rsidR="00A17047" w:rsidTr="00A17047">
        <w:trPr>
          <w:cantSplit/>
          <w:trHeight w:val="410"/>
        </w:trPr>
        <w:tc>
          <w:tcPr>
            <w:tcW w:w="2374" w:type="dxa"/>
            <w:tcBorders>
              <w:top w:val="single" w:sz="4" w:space="0" w:color="auto"/>
              <w:left w:val="single" w:sz="4" w:space="0" w:color="auto"/>
              <w:bottom w:val="single" w:sz="4" w:space="0" w:color="auto"/>
              <w:right w:val="single" w:sz="4" w:space="0" w:color="auto"/>
            </w:tcBorders>
          </w:tcPr>
          <w:p w:rsidR="00A17047" w:rsidRDefault="00A17047" w:rsidP="00A17047">
            <w:pPr>
              <w:pStyle w:val="BMNormal"/>
              <w:widowControl/>
              <w:ind w:left="0"/>
              <w:rPr>
                <w:color w:val="auto"/>
                <w:sz w:val="20"/>
                <w:szCs w:val="20"/>
              </w:rPr>
            </w:pPr>
            <w:r w:rsidRPr="00A17047">
              <w:t>FK_AB3917T00_AB3901T00</w:t>
            </w:r>
          </w:p>
        </w:tc>
        <w:tc>
          <w:tcPr>
            <w:tcW w:w="2756" w:type="dxa"/>
            <w:tcBorders>
              <w:top w:val="single" w:sz="4" w:space="0" w:color="auto"/>
              <w:left w:val="single" w:sz="4" w:space="0" w:color="auto"/>
              <w:bottom w:val="single" w:sz="4" w:space="0" w:color="auto"/>
              <w:right w:val="single" w:sz="4" w:space="0" w:color="auto"/>
            </w:tcBorders>
          </w:tcPr>
          <w:p w:rsidR="00A17047" w:rsidRDefault="00A17047" w:rsidP="00A17047">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w:t>
            </w:r>
            <w:r>
              <w:t>F</w:t>
            </w:r>
            <w:r>
              <w:t>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A17047" w:rsidRDefault="00A17047" w:rsidP="00E01E2B">
            <w:pPr>
              <w:spacing w:before="80" w:after="80"/>
              <w:ind w:left="90"/>
            </w:pPr>
            <w:r>
              <w:t>CODTECNICO</w:t>
            </w:r>
          </w:p>
        </w:tc>
        <w:tc>
          <w:tcPr>
            <w:tcW w:w="2430" w:type="dxa"/>
            <w:tcBorders>
              <w:top w:val="single" w:sz="4" w:space="0" w:color="auto"/>
              <w:left w:val="single" w:sz="4" w:space="0" w:color="auto"/>
              <w:bottom w:val="single" w:sz="4" w:space="0" w:color="auto"/>
              <w:right w:val="single" w:sz="4" w:space="0" w:color="auto"/>
            </w:tcBorders>
          </w:tcPr>
          <w:p w:rsidR="00A17047" w:rsidRDefault="00A17047" w:rsidP="00E01E2B">
            <w:pPr>
              <w:spacing w:before="100" w:after="100"/>
              <w:ind w:left="0"/>
              <w:jc w:val="left"/>
            </w:pPr>
          </w:p>
        </w:tc>
      </w:tr>
    </w:tbl>
    <w:p w:rsidR="00C41AFA" w:rsidRPr="000176B5" w:rsidRDefault="00C41AFA" w:rsidP="000176B5">
      <w:pPr>
        <w:ind w:left="0"/>
      </w:pPr>
    </w:p>
    <w:p w:rsidR="000176B5" w:rsidRDefault="000176B5" w:rsidP="000176B5">
      <w:pPr>
        <w:pStyle w:val="Ttulo2"/>
      </w:pPr>
      <w:bookmarkStart w:id="266" w:name="_Toc505872446"/>
      <w:r>
        <w:t>Carga inicial de datos</w:t>
      </w:r>
      <w:bookmarkEnd w:id="266"/>
    </w:p>
    <w:p w:rsidR="00515350" w:rsidRDefault="00515350" w:rsidP="00515350">
      <w:pPr>
        <w:ind w:left="0"/>
        <w:rPr>
          <w:rFonts w:ascii="Helv" w:hAnsi="Helv"/>
          <w:szCs w:val="22"/>
        </w:rPr>
      </w:pPr>
      <w:r>
        <w:rPr>
          <w:rFonts w:ascii="Helv" w:hAnsi="Helv"/>
          <w:szCs w:val="22"/>
        </w:rPr>
        <w:t>La carga inicial de datos se compone de una única tarea:</w:t>
      </w:r>
    </w:p>
    <w:p w:rsidR="00515350" w:rsidRDefault="00515350" w:rsidP="00FD7FFD">
      <w:pPr>
        <w:pStyle w:val="Prrafodelista"/>
        <w:numPr>
          <w:ilvl w:val="0"/>
          <w:numId w:val="15"/>
        </w:numPr>
        <w:rPr>
          <w:rFonts w:ascii="Helv" w:hAnsi="Helv"/>
          <w:szCs w:val="22"/>
        </w:rPr>
      </w:pPr>
      <w:r>
        <w:rPr>
          <w:rFonts w:ascii="Helv" w:hAnsi="Helv"/>
          <w:szCs w:val="22"/>
        </w:rPr>
        <w:t>Carga de las tablas maestras del Sistema.</w:t>
      </w:r>
    </w:p>
    <w:p w:rsidR="00515350" w:rsidRDefault="00515350" w:rsidP="00515350">
      <w:pPr>
        <w:pStyle w:val="Ttulo3"/>
      </w:pPr>
      <w:r>
        <w:t>Carga de tablas maestras</w:t>
      </w:r>
    </w:p>
    <w:p w:rsidR="00B831C0" w:rsidRDefault="00515350" w:rsidP="00515350">
      <w:pPr>
        <w:ind w:left="0"/>
        <w:rPr>
          <w:rFonts w:ascii="Helv" w:hAnsi="Helv"/>
          <w:szCs w:val="22"/>
        </w:rPr>
      </w:pPr>
      <w:r>
        <w:rPr>
          <w:rFonts w:ascii="Helv" w:hAnsi="Helv"/>
          <w:szCs w:val="22"/>
        </w:rPr>
        <w:t>Las tablas maestras serán cargadas mediante un script que realizará las inserciones en la correspondiente tabla.</w:t>
      </w:r>
      <w:r w:rsidR="00B831C0">
        <w:rPr>
          <w:rFonts w:ascii="Helv" w:hAnsi="Helv"/>
          <w:szCs w:val="22"/>
        </w:rPr>
        <w:t xml:space="preserve"> </w:t>
      </w:r>
    </w:p>
    <w:p w:rsidR="00515350" w:rsidRDefault="00B831C0" w:rsidP="00515350">
      <w:pPr>
        <w:ind w:left="0"/>
        <w:rPr>
          <w:rFonts w:ascii="Helv" w:hAnsi="Helv"/>
          <w:szCs w:val="22"/>
        </w:rPr>
      </w:pPr>
      <w:r>
        <w:rPr>
          <w:rFonts w:ascii="Helv" w:hAnsi="Helv"/>
          <w:szCs w:val="22"/>
        </w:rPr>
        <w:t>Se cargarán los ejes, elementos y acciones definidos por los técnicos de HPS en relación a los planes estratégicos y los planes de gestión previamente definidos.</w:t>
      </w:r>
    </w:p>
    <w:p w:rsidR="00515350" w:rsidRPr="00515350" w:rsidRDefault="00515350" w:rsidP="00515350"/>
    <w:p w:rsidR="003B6AD1" w:rsidRDefault="003B6AD1" w:rsidP="008E7E6D">
      <w:pPr>
        <w:ind w:left="0"/>
        <w:rPr>
          <w:rFonts w:ascii="Helv" w:hAnsi="Helv"/>
          <w:szCs w:val="22"/>
        </w:rPr>
      </w:pPr>
    </w:p>
    <w:sectPr w:rsidR="003B6AD1" w:rsidSect="00C57D30">
      <w:headerReference w:type="default" r:id="rId24"/>
      <w:footerReference w:type="default" r:id="rId25"/>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326" w:rsidRDefault="000C4326">
      <w:r>
        <w:separator/>
      </w:r>
    </w:p>
  </w:endnote>
  <w:endnote w:type="continuationSeparator" w:id="0">
    <w:p w:rsidR="000C4326" w:rsidRDefault="000C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Lucida Sans">
    <w:panose1 w:val="020B070304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26" w:rsidRPr="00377FDF" w:rsidRDefault="000C4326" w:rsidP="00C57D30">
    <w:pPr>
      <w:spacing w:before="0"/>
      <w:ind w:left="0"/>
      <w:jc w:val="left"/>
      <w:rPr>
        <w:sz w:val="20"/>
        <w:lang w:val="es-ES" w:eastAsia="es-ES_tradnl"/>
      </w:rPr>
    </w:pPr>
    <w:r>
      <w:rPr>
        <w:noProof/>
        <w:sz w:val="20"/>
        <w:lang w:val="es-ES" w:eastAsia="es-ES"/>
      </w:rPr>
      <mc:AlternateContent>
        <mc:Choice Requires="wps">
          <w:drawing>
            <wp:anchor distT="4294967295" distB="4294967295" distL="114300" distR="114300" simplePos="0" relativeHeight="251657216" behindDoc="0" locked="0" layoutInCell="1" allowOverlap="1" wp14:anchorId="443CEBF2" wp14:editId="443CEBF3">
              <wp:simplePos x="0" y="0"/>
              <wp:positionH relativeFrom="column">
                <wp:posOffset>-89535</wp:posOffset>
              </wp:positionH>
              <wp:positionV relativeFrom="paragraph">
                <wp:posOffset>62229</wp:posOffset>
              </wp:positionV>
              <wp:extent cx="56959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" strokecolor="#99d7d7"/>
          </w:pict>
        </mc:Fallback>
      </mc:AlternateContent>
    </w:r>
  </w:p>
  <w:p w:rsidR="000C4326" w:rsidRPr="00377FDF" w:rsidRDefault="000C4326" w:rsidP="00C57D30">
    <w:pPr>
      <w:spacing w:before="0"/>
      <w:ind w:left="0"/>
      <w:jc w:val="left"/>
      <w:rPr>
        <w:sz w:val="20"/>
        <w:lang w:val="es-ES" w:eastAsia="es-ES_tradnl"/>
      </w:rPr>
    </w:pPr>
  </w:p>
  <w:tbl>
    <w:tblPr>
      <w:tblW w:w="0" w:type="auto"/>
      <w:jc w:val="right"/>
      <w:tblInd w:w="-34" w:type="dxa"/>
      <w:tblLook w:val="01E0" w:firstRow="1" w:lastRow="1" w:firstColumn="1" w:lastColumn="1" w:noHBand="0" w:noVBand="0"/>
    </w:tblPr>
    <w:tblGrid>
      <w:gridCol w:w="7509"/>
      <w:gridCol w:w="1535"/>
    </w:tblGrid>
    <w:tr w:rsidR="000C4326" w:rsidRPr="00377FDF" w:rsidTr="006E29F6">
      <w:trPr>
        <w:jc w:val="right"/>
      </w:trPr>
      <w:tc>
        <w:tcPr>
          <w:tcW w:w="7509" w:type="dxa"/>
          <w:shd w:val="clear" w:color="auto" w:fill="auto"/>
          <w:vAlign w:val="center"/>
        </w:tcPr>
        <w:p w:rsidR="000C4326" w:rsidRPr="00377FDF" w:rsidRDefault="000C4326" w:rsidP="00050D69">
          <w:pPr>
            <w:spacing w:before="0"/>
            <w:ind w:left="0"/>
            <w:jc w:val="left"/>
            <w:rPr>
              <w:color w:val="99D7D7"/>
              <w:sz w:val="16"/>
              <w:szCs w:val="16"/>
              <w:lang w:val="es-ES" w:eastAsia="es-ES_tradnl"/>
            </w:rPr>
          </w:pPr>
          <w:r>
            <w:rPr>
              <w:color w:val="99D7D7"/>
              <w:sz w:val="16"/>
              <w:szCs w:val="16"/>
              <w:lang w:val="es-ES" w:eastAsia="es-ES_tradnl"/>
            </w:rPr>
            <w:t>Proyecto</w:t>
          </w:r>
        </w:p>
      </w:tc>
      <w:tc>
        <w:tcPr>
          <w:tcW w:w="1535" w:type="dxa"/>
          <w:shd w:val="clear" w:color="auto" w:fill="auto"/>
          <w:vAlign w:val="center"/>
        </w:tcPr>
        <w:p w:rsidR="000C4326" w:rsidRPr="00377FDF" w:rsidRDefault="000C4326" w:rsidP="00050D69">
          <w:pPr>
            <w:tabs>
              <w:tab w:val="center" w:pos="4252"/>
              <w:tab w:val="right" w:pos="8504"/>
            </w:tabs>
            <w:spacing w:before="0"/>
            <w:ind w:left="0"/>
            <w:jc w:val="right"/>
            <w:rPr>
              <w:sz w:val="20"/>
              <w:lang w:val="es-ES" w:eastAsia="es-ES_tradnl"/>
            </w:rPr>
          </w:pPr>
          <w:r w:rsidRPr="00377FDF">
            <w:rPr>
              <w:sz w:val="20"/>
              <w:lang w:val="es-ES" w:eastAsia="es-ES_tradnl"/>
            </w:rPr>
            <w:fldChar w:fldCharType="begin"/>
          </w:r>
          <w:r w:rsidRPr="00377FDF">
            <w:rPr>
              <w:sz w:val="20"/>
              <w:lang w:val="es-ES" w:eastAsia="es-ES_tradnl"/>
            </w:rPr>
            <w:instrText xml:space="preserve"> PAGE </w:instrText>
          </w:r>
          <w:r w:rsidRPr="00377FDF">
            <w:rPr>
              <w:sz w:val="20"/>
              <w:lang w:val="es-ES" w:eastAsia="es-ES_tradnl"/>
            </w:rPr>
            <w:fldChar w:fldCharType="separate"/>
          </w:r>
          <w:r w:rsidR="00946766">
            <w:rPr>
              <w:noProof/>
              <w:sz w:val="20"/>
              <w:lang w:val="es-ES" w:eastAsia="es-ES_tradnl"/>
            </w:rPr>
            <w:t>3</w:t>
          </w:r>
          <w:r w:rsidRPr="00377FDF">
            <w:rPr>
              <w:sz w:val="20"/>
              <w:lang w:val="es-ES" w:eastAsia="es-ES_tradnl"/>
            </w:rPr>
            <w:fldChar w:fldCharType="end"/>
          </w:r>
          <w:r w:rsidRPr="00377FDF">
            <w:rPr>
              <w:sz w:val="20"/>
              <w:lang w:val="es-ES" w:eastAsia="es-ES_tradnl"/>
            </w:rPr>
            <w:t>/</w:t>
          </w:r>
          <w:r w:rsidRPr="00377FDF">
            <w:rPr>
              <w:sz w:val="20"/>
              <w:lang w:val="es-ES" w:eastAsia="es-ES_tradnl"/>
            </w:rPr>
            <w:fldChar w:fldCharType="begin"/>
          </w:r>
          <w:r w:rsidRPr="00377FDF">
            <w:rPr>
              <w:sz w:val="20"/>
              <w:lang w:val="es-ES" w:eastAsia="es-ES_tradnl"/>
            </w:rPr>
            <w:instrText xml:space="preserve"> NUMPAGES </w:instrText>
          </w:r>
          <w:r w:rsidRPr="00377FDF">
            <w:rPr>
              <w:sz w:val="20"/>
              <w:lang w:val="es-ES" w:eastAsia="es-ES_tradnl"/>
            </w:rPr>
            <w:fldChar w:fldCharType="separate"/>
          </w:r>
          <w:r w:rsidR="00946766">
            <w:rPr>
              <w:noProof/>
              <w:sz w:val="20"/>
              <w:lang w:val="es-ES" w:eastAsia="es-ES_tradnl"/>
            </w:rPr>
            <w:t>53</w:t>
          </w:r>
          <w:r w:rsidRPr="00377FDF">
            <w:rPr>
              <w:sz w:val="20"/>
              <w:lang w:val="es-ES" w:eastAsia="es-ES_tradnl"/>
            </w:rPr>
            <w:fldChar w:fldCharType="end"/>
          </w:r>
        </w:p>
      </w:tc>
    </w:tr>
    <w:tr w:rsidR="000C4326" w:rsidRPr="00377FDF" w:rsidTr="006E29F6">
      <w:trPr>
        <w:jc w:val="right"/>
      </w:trPr>
      <w:tc>
        <w:tcPr>
          <w:tcW w:w="7509" w:type="dxa"/>
          <w:shd w:val="clear" w:color="auto" w:fill="auto"/>
          <w:vAlign w:val="center"/>
        </w:tcPr>
        <w:p w:rsidR="000C4326" w:rsidRPr="00377FDF" w:rsidRDefault="000C4326" w:rsidP="00050D69">
          <w:pPr>
            <w:spacing w:before="0"/>
            <w:ind w:left="0"/>
            <w:jc w:val="left"/>
            <w:rPr>
              <w:color w:val="99D7D7"/>
              <w:sz w:val="16"/>
              <w:szCs w:val="16"/>
              <w:lang w:val="es-ES" w:eastAsia="es-ES_tradnl"/>
            </w:rPr>
          </w:pPr>
        </w:p>
      </w:tc>
      <w:tc>
        <w:tcPr>
          <w:tcW w:w="1535" w:type="dxa"/>
          <w:shd w:val="clear" w:color="auto" w:fill="auto"/>
          <w:vAlign w:val="center"/>
        </w:tcPr>
        <w:p w:rsidR="000C4326" w:rsidRPr="00377FDF" w:rsidRDefault="000C4326" w:rsidP="00050D69">
          <w:pPr>
            <w:tabs>
              <w:tab w:val="center" w:pos="4252"/>
              <w:tab w:val="right" w:pos="8504"/>
            </w:tabs>
            <w:spacing w:before="0"/>
            <w:ind w:left="0"/>
            <w:jc w:val="right"/>
            <w:rPr>
              <w:sz w:val="20"/>
              <w:lang w:val="es-ES" w:eastAsia="es-ES_tradnl"/>
            </w:rPr>
          </w:pPr>
        </w:p>
      </w:tc>
    </w:tr>
  </w:tbl>
  <w:p w:rsidR="000C4326" w:rsidRPr="00377FDF" w:rsidRDefault="000C4326" w:rsidP="00C57D30">
    <w:pPr>
      <w:tabs>
        <w:tab w:val="center" w:pos="4252"/>
        <w:tab w:val="right" w:pos="8504"/>
      </w:tabs>
      <w:spacing w:before="0"/>
      <w:ind w:left="0" w:right="360"/>
      <w:jc w:val="left"/>
      <w:rPr>
        <w:sz w:val="20"/>
        <w:lang w:val="es-ES" w:eastAsia="es-ES_tradnl"/>
      </w:rPr>
    </w:pPr>
  </w:p>
  <w:p w:rsidR="000C4326" w:rsidRPr="00C57D30" w:rsidRDefault="000C4326" w:rsidP="00C57D3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26" w:rsidRDefault="000C4326">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26" w:rsidRPr="00377FDF" w:rsidRDefault="000C4326" w:rsidP="00C57D30">
    <w:pPr>
      <w:spacing w:before="0"/>
      <w:ind w:left="0"/>
      <w:jc w:val="left"/>
      <w:rPr>
        <w:sz w:val="20"/>
        <w:lang w:val="es-ES" w:eastAsia="es-ES_tradnl"/>
      </w:rPr>
    </w:pPr>
    <w:r>
      <w:rPr>
        <w:noProof/>
        <w:sz w:val="20"/>
        <w:lang w:val="es-ES" w:eastAsia="es-ES"/>
      </w:rPr>
      <mc:AlternateContent>
        <mc:Choice Requires="wps">
          <w:drawing>
            <wp:anchor distT="4294967295" distB="4294967295" distL="114300" distR="114300" simplePos="0" relativeHeight="251658240" behindDoc="0" locked="0" layoutInCell="1" allowOverlap="1" wp14:anchorId="443CEBF9" wp14:editId="443CEBFA">
              <wp:simplePos x="0" y="0"/>
              <wp:positionH relativeFrom="column">
                <wp:posOffset>-280035</wp:posOffset>
              </wp:positionH>
              <wp:positionV relativeFrom="paragraph">
                <wp:posOffset>66039</wp:posOffset>
              </wp:positionV>
              <wp:extent cx="57531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05pt,5.2pt" to="430.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" strokecolor="#99d7d7"/>
          </w:pict>
        </mc:Fallback>
      </mc:AlternateContent>
    </w:r>
  </w:p>
  <w:p w:rsidR="000C4326" w:rsidRPr="00377FDF" w:rsidRDefault="000C4326" w:rsidP="00C57D30">
    <w:pPr>
      <w:spacing w:before="0"/>
      <w:ind w:left="0"/>
      <w:jc w:val="left"/>
      <w:rPr>
        <w:sz w:val="20"/>
        <w:lang w:val="es-ES" w:eastAsia="es-ES_tradnl"/>
      </w:rPr>
    </w:pPr>
  </w:p>
  <w:tbl>
    <w:tblPr>
      <w:tblW w:w="9007" w:type="dxa"/>
      <w:jc w:val="right"/>
      <w:tblInd w:w="-782" w:type="dxa"/>
      <w:tblLook w:val="01E0" w:firstRow="1" w:lastRow="1" w:firstColumn="1" w:lastColumn="1" w:noHBand="0" w:noVBand="0"/>
    </w:tblPr>
    <w:tblGrid>
      <w:gridCol w:w="8002"/>
      <w:gridCol w:w="1005"/>
    </w:tblGrid>
    <w:tr w:rsidR="000C4326" w:rsidRPr="00377FDF" w:rsidTr="008E7E6D">
      <w:trPr>
        <w:jc w:val="right"/>
      </w:trPr>
      <w:tc>
        <w:tcPr>
          <w:tcW w:w="8002" w:type="dxa"/>
          <w:shd w:val="clear" w:color="auto" w:fill="auto"/>
          <w:vAlign w:val="center"/>
        </w:tcPr>
        <w:p w:rsidR="000C4326" w:rsidRPr="00377FDF" w:rsidRDefault="000C4326" w:rsidP="00050D69">
          <w:pPr>
            <w:spacing w:before="0"/>
            <w:ind w:left="0"/>
            <w:jc w:val="left"/>
            <w:rPr>
              <w:color w:val="99D7D7"/>
              <w:sz w:val="16"/>
              <w:szCs w:val="16"/>
              <w:lang w:val="es-ES" w:eastAsia="es-ES_tradnl"/>
            </w:rPr>
          </w:pPr>
          <w:r>
            <w:rPr>
              <w:color w:val="99D7D7"/>
              <w:sz w:val="16"/>
              <w:szCs w:val="16"/>
              <w:lang w:val="es-ES" w:eastAsia="es-ES_tradnl"/>
            </w:rPr>
            <w:t>Proyecto</w:t>
          </w:r>
        </w:p>
      </w:tc>
      <w:tc>
        <w:tcPr>
          <w:tcW w:w="1005" w:type="dxa"/>
          <w:shd w:val="clear" w:color="auto" w:fill="auto"/>
          <w:vAlign w:val="center"/>
        </w:tcPr>
        <w:p w:rsidR="000C4326" w:rsidRPr="00377FDF" w:rsidRDefault="000C4326" w:rsidP="00050D69">
          <w:pPr>
            <w:tabs>
              <w:tab w:val="center" w:pos="4252"/>
              <w:tab w:val="right" w:pos="8504"/>
            </w:tabs>
            <w:spacing w:before="0"/>
            <w:ind w:left="0"/>
            <w:jc w:val="right"/>
            <w:rPr>
              <w:sz w:val="20"/>
              <w:lang w:val="es-ES" w:eastAsia="es-ES_tradnl"/>
            </w:rPr>
          </w:pPr>
          <w:r w:rsidRPr="00377FDF">
            <w:rPr>
              <w:sz w:val="20"/>
              <w:lang w:val="es-ES" w:eastAsia="es-ES_tradnl"/>
            </w:rPr>
            <w:fldChar w:fldCharType="begin"/>
          </w:r>
          <w:r w:rsidRPr="00377FDF">
            <w:rPr>
              <w:sz w:val="20"/>
              <w:lang w:val="es-ES" w:eastAsia="es-ES_tradnl"/>
            </w:rPr>
            <w:instrText xml:space="preserve"> PAGE </w:instrText>
          </w:r>
          <w:r w:rsidRPr="00377FDF">
            <w:rPr>
              <w:sz w:val="20"/>
              <w:lang w:val="es-ES" w:eastAsia="es-ES_tradnl"/>
            </w:rPr>
            <w:fldChar w:fldCharType="separate"/>
          </w:r>
          <w:r w:rsidR="00946766">
            <w:rPr>
              <w:noProof/>
              <w:sz w:val="20"/>
              <w:lang w:val="es-ES" w:eastAsia="es-ES_tradnl"/>
            </w:rPr>
            <w:t>53</w:t>
          </w:r>
          <w:r w:rsidRPr="00377FDF">
            <w:rPr>
              <w:sz w:val="20"/>
              <w:lang w:val="es-ES" w:eastAsia="es-ES_tradnl"/>
            </w:rPr>
            <w:fldChar w:fldCharType="end"/>
          </w:r>
          <w:r w:rsidRPr="00377FDF">
            <w:rPr>
              <w:sz w:val="20"/>
              <w:lang w:val="es-ES" w:eastAsia="es-ES_tradnl"/>
            </w:rPr>
            <w:t>/</w:t>
          </w:r>
          <w:r w:rsidRPr="00377FDF">
            <w:rPr>
              <w:sz w:val="20"/>
              <w:lang w:val="es-ES" w:eastAsia="es-ES_tradnl"/>
            </w:rPr>
            <w:fldChar w:fldCharType="begin"/>
          </w:r>
          <w:r w:rsidRPr="00377FDF">
            <w:rPr>
              <w:sz w:val="20"/>
              <w:lang w:val="es-ES" w:eastAsia="es-ES_tradnl"/>
            </w:rPr>
            <w:instrText xml:space="preserve"> NUMPAGES </w:instrText>
          </w:r>
          <w:r w:rsidRPr="00377FDF">
            <w:rPr>
              <w:sz w:val="20"/>
              <w:lang w:val="es-ES" w:eastAsia="es-ES_tradnl"/>
            </w:rPr>
            <w:fldChar w:fldCharType="separate"/>
          </w:r>
          <w:r w:rsidR="00946766">
            <w:rPr>
              <w:noProof/>
              <w:sz w:val="20"/>
              <w:lang w:val="es-ES" w:eastAsia="es-ES_tradnl"/>
            </w:rPr>
            <w:t>53</w:t>
          </w:r>
          <w:r w:rsidRPr="00377FDF">
            <w:rPr>
              <w:sz w:val="20"/>
              <w:lang w:val="es-ES" w:eastAsia="es-ES_tradnl"/>
            </w:rPr>
            <w:fldChar w:fldCharType="end"/>
          </w:r>
        </w:p>
      </w:tc>
    </w:tr>
    <w:tr w:rsidR="000C4326" w:rsidRPr="00377FDF" w:rsidTr="008E7E6D">
      <w:trPr>
        <w:jc w:val="right"/>
      </w:trPr>
      <w:tc>
        <w:tcPr>
          <w:tcW w:w="8002" w:type="dxa"/>
          <w:shd w:val="clear" w:color="auto" w:fill="auto"/>
          <w:vAlign w:val="center"/>
        </w:tcPr>
        <w:p w:rsidR="000C4326" w:rsidRPr="00377FDF" w:rsidRDefault="000C4326" w:rsidP="00050D69">
          <w:pPr>
            <w:spacing w:before="0"/>
            <w:ind w:left="0"/>
            <w:jc w:val="left"/>
            <w:rPr>
              <w:color w:val="99D7D7"/>
              <w:sz w:val="16"/>
              <w:szCs w:val="16"/>
              <w:lang w:val="es-ES" w:eastAsia="es-ES_tradnl"/>
            </w:rPr>
          </w:pPr>
        </w:p>
      </w:tc>
      <w:tc>
        <w:tcPr>
          <w:tcW w:w="1005" w:type="dxa"/>
          <w:shd w:val="clear" w:color="auto" w:fill="auto"/>
          <w:vAlign w:val="center"/>
        </w:tcPr>
        <w:p w:rsidR="000C4326" w:rsidRPr="00377FDF" w:rsidRDefault="000C4326" w:rsidP="00050D69">
          <w:pPr>
            <w:tabs>
              <w:tab w:val="center" w:pos="4252"/>
              <w:tab w:val="right" w:pos="8504"/>
            </w:tabs>
            <w:spacing w:before="0"/>
            <w:ind w:left="0"/>
            <w:jc w:val="right"/>
            <w:rPr>
              <w:sz w:val="20"/>
              <w:lang w:val="es-ES" w:eastAsia="es-ES_tradnl"/>
            </w:rPr>
          </w:pPr>
        </w:p>
      </w:tc>
    </w:tr>
  </w:tbl>
  <w:p w:rsidR="000C4326" w:rsidRPr="00377FDF" w:rsidRDefault="000C4326" w:rsidP="00C57D30">
    <w:pPr>
      <w:tabs>
        <w:tab w:val="center" w:pos="4252"/>
        <w:tab w:val="right" w:pos="8504"/>
      </w:tabs>
      <w:spacing w:before="0"/>
      <w:ind w:left="0" w:right="360"/>
      <w:jc w:val="left"/>
      <w:rPr>
        <w:sz w:val="20"/>
        <w:lang w:val="es-ES" w:eastAsia="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326" w:rsidRDefault="000C4326">
      <w:r>
        <w:separator/>
      </w:r>
    </w:p>
  </w:footnote>
  <w:footnote w:type="continuationSeparator" w:id="0">
    <w:p w:rsidR="000C4326" w:rsidRDefault="000C4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26" w:rsidRDefault="000C4326">
    <w:pPr>
      <w:pStyle w:val="Encabezado"/>
      <w:ind w:left="0"/>
      <w:jc w:val="center"/>
    </w:pPr>
    <w:r>
      <w:rPr>
        <w:noProof/>
        <w:lang w:val="es-ES" w:eastAsia="es-ES"/>
      </w:rPr>
      <w:drawing>
        <wp:inline distT="0" distB="0" distL="0" distR="0" wp14:anchorId="443CEBF0" wp14:editId="443CEBF1">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4" w:name="EJ_MARC1"/>
    <w:bookmarkEnd w:id="4"/>
    <w:r>
      <w:t xml:space="preserve"> </w:t>
    </w:r>
  </w:p>
  <w:p w:rsidR="000C4326" w:rsidRDefault="000C4326">
    <w:pPr>
      <w:pStyle w:val="Borradorpararesto"/>
    </w:pP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26" w:rsidRDefault="000C4326" w:rsidP="0042059B">
    <w:pPr>
      <w:ind w:left="1800" w:right="614"/>
    </w:pPr>
    <w:r>
      <w:rPr>
        <w:noProof/>
        <w:lang w:val="es-ES" w:eastAsia="es-ES"/>
      </w:rPr>
      <w:drawing>
        <wp:inline distT="0" distB="0" distL="0" distR="0" wp14:anchorId="443CEBF4" wp14:editId="443CEBF5">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0C4326" w:rsidRDefault="000C4326">
    <w:pPr>
      <w:pStyle w:val="Borradorprimeracabece"/>
      <w:tabs>
        <w:tab w:val="left" w:pos="2370"/>
        <w:tab w:val="right" w:pos="8794"/>
      </w:tabs>
      <w:jc w:val="left"/>
    </w:pPr>
    <w:r>
      <w:tab/>
    </w:r>
    <w:r>
      <w:tab/>
    </w:r>
    <w:r>
      <w:object w:dxaOrig="180" w:dyaOrig="320" w14:anchorId="443CE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5.55pt" o:ole="" fillcolor="window">
          <v:imagedata r:id="rId2" o:title=""/>
        </v:shape>
        <o:OLEObject Type="Embed" ProgID="Equation.2" ShapeID="_x0000_i1025" DrawAspect="Content" ObjectID="_1579614266" r:id="rId3">
          <o:FieldCodes>\s \* MERGEFORMAT</o:FieldCodes>
        </o:OLEObject>
      </w:object>
    </w:r>
    <w:bookmarkStart w:id="5" w:name="EJ_MARC7"/>
    <w:bookmarkEnd w:id="5"/>
    <w:r>
      <w:t xml:space="preserve">                                               </w:t>
    </w: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26" w:rsidRDefault="000C4326">
    <w:pPr>
      <w:pStyle w:val="Encabezado"/>
      <w:ind w:left="0"/>
      <w:jc w:val="center"/>
    </w:pPr>
    <w:r>
      <w:rPr>
        <w:noProof/>
        <w:lang w:val="es-ES" w:eastAsia="es-ES"/>
      </w:rPr>
      <w:drawing>
        <wp:inline distT="0" distB="0" distL="0" distR="0" wp14:anchorId="443CEBF7" wp14:editId="443CEBF8">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267" w:name="EJ_MARC4"/>
    <w:bookmarkEnd w:id="267"/>
    <w:r>
      <w:t xml:space="preserve"> </w:t>
    </w:r>
  </w:p>
  <w:p w:rsidR="000C4326" w:rsidRDefault="000C4326">
    <w:pPr>
      <w:pStyle w:val="Borradorpararesto"/>
    </w:pP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26A585A"/>
    <w:multiLevelType w:val="multilevel"/>
    <w:tmpl w:val="69E02F78"/>
    <w:styleLink w:val="EstiloConvietasSymbolsmboloIzquierda063cmSangraf"/>
    <w:lvl w:ilvl="0">
      <w:start w:val="1"/>
      <w:numFmt w:val="bullet"/>
      <w:lvlText w:val=""/>
      <w:lvlJc w:val="left"/>
      <w:pPr>
        <w:ind w:left="720" w:hanging="360"/>
      </w:pPr>
      <w:rPr>
        <w:rFonts w:ascii="Wingdings" w:hAnsi="Wingdings" w:hint="default"/>
        <w:color w:val="auto"/>
        <w:sz w:val="24"/>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2B6C60"/>
    <w:multiLevelType w:val="hybridMultilevel"/>
    <w:tmpl w:val="C6DEA9E0"/>
    <w:lvl w:ilvl="0" w:tplc="0C0A0005">
      <w:start w:val="1"/>
      <w:numFmt w:val="bullet"/>
      <w:pStyle w:val="Ejie-Titulo1"/>
      <w:lvlText w:val=""/>
      <w:lvlJc w:val="left"/>
      <w:pPr>
        <w:tabs>
          <w:tab w:val="num" w:pos="2421"/>
        </w:tabs>
        <w:ind w:left="2421" w:hanging="360"/>
      </w:pPr>
      <w:rPr>
        <w:rFonts w:ascii="Wingdings" w:hAnsi="Wingdings" w:hint="default"/>
      </w:rPr>
    </w:lvl>
    <w:lvl w:ilvl="1" w:tplc="0C0A0003" w:tentative="1">
      <w:start w:val="1"/>
      <w:numFmt w:val="bullet"/>
      <w:pStyle w:val="Ejie-titulo2"/>
      <w:lvlText w:val="o"/>
      <w:lvlJc w:val="left"/>
      <w:pPr>
        <w:tabs>
          <w:tab w:val="num" w:pos="3141"/>
        </w:tabs>
        <w:ind w:left="3141" w:hanging="360"/>
      </w:pPr>
      <w:rPr>
        <w:rFonts w:ascii="Courier New" w:hAnsi="Courier New" w:cs="Courier New" w:hint="default"/>
      </w:rPr>
    </w:lvl>
    <w:lvl w:ilvl="2" w:tplc="0C0A0005" w:tentative="1">
      <w:start w:val="1"/>
      <w:numFmt w:val="bullet"/>
      <w:pStyle w:val="Ejie-titulo3"/>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cs="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cs="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3">
    <w:nsid w:val="1853567F"/>
    <w:multiLevelType w:val="multilevel"/>
    <w:tmpl w:val="4E2C5E72"/>
    <w:lvl w:ilvl="0">
      <w:start w:val="1"/>
      <w:numFmt w:val="bullet"/>
      <w:pStyle w:val="Listaconvieta"/>
      <w:lvlText w:val=""/>
      <w:lvlJc w:val="left"/>
      <w:pPr>
        <w:ind w:left="720" w:hanging="360"/>
      </w:pPr>
      <w:rPr>
        <w:rFonts w:ascii="Wingdings" w:hAnsi="Wingdings" w:hint="default"/>
        <w:color w:val="009797"/>
        <w:sz w:val="16"/>
      </w:rPr>
    </w:lvl>
    <w:lvl w:ilvl="1">
      <w:start w:val="1"/>
      <w:numFmt w:val="bullet"/>
      <w:pStyle w:val="Listaconvieta2"/>
      <w:lvlText w:val="o"/>
      <w:lvlJc w:val="left"/>
      <w:pPr>
        <w:ind w:left="1440" w:hanging="360"/>
      </w:pPr>
      <w:rPr>
        <w:rFonts w:ascii="Courier New" w:hAnsi="Courier New" w:cs="Courier New" w:hint="default"/>
        <w:color w:val="auto"/>
        <w:sz w:val="16"/>
      </w:rPr>
    </w:lvl>
    <w:lvl w:ilvl="2">
      <w:start w:val="1"/>
      <w:numFmt w:val="bullet"/>
      <w:lvlText w:val=""/>
      <w:lvlJc w:val="left"/>
      <w:pPr>
        <w:ind w:left="2160" w:hanging="360"/>
      </w:pPr>
      <w:rPr>
        <w:rFonts w:ascii="Symbol" w:hAnsi="Symbol" w:hint="default"/>
        <w:color w:val="7F7F7F"/>
        <w:sz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5">
    <w:nsid w:val="237C7740"/>
    <w:multiLevelType w:val="hybridMultilevel"/>
    <w:tmpl w:val="2F88F4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C9A29CF"/>
    <w:multiLevelType w:val="hybridMultilevel"/>
    <w:tmpl w:val="9E92B9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D9257FD"/>
    <w:multiLevelType w:val="hybridMultilevel"/>
    <w:tmpl w:val="AFBA1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nsid w:val="4CD96311"/>
    <w:multiLevelType w:val="hybridMultilevel"/>
    <w:tmpl w:val="91A882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21F3610"/>
    <w:multiLevelType w:val="hybridMultilevel"/>
    <w:tmpl w:val="1D6299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5AA1B06"/>
    <w:multiLevelType w:val="multilevel"/>
    <w:tmpl w:val="0C0A0023"/>
    <w:name w:val="Funcional"/>
    <w:lvl w:ilvl="0">
      <w:start w:val="1"/>
      <w:numFmt w:val="decimal"/>
      <w:lvlText w:val="%1."/>
      <w:lvlJc w:val="left"/>
      <w:rPr>
        <w:rFonts w:ascii="Arial" w:hAnsi="Arial" w:cs="Arial"/>
        <w:color w:val="000000"/>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12">
    <w:nsid w:val="560E2522"/>
    <w:multiLevelType w:val="hybridMultilevel"/>
    <w:tmpl w:val="8702C5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CDE77FA"/>
    <w:multiLevelType w:val="hybridMultilevel"/>
    <w:tmpl w:val="21CC00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A1621D4"/>
    <w:multiLevelType w:val="hybridMultilevel"/>
    <w:tmpl w:val="F8683D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186053"/>
    <w:multiLevelType w:val="hybridMultilevel"/>
    <w:tmpl w:val="51AEDA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23B0C63"/>
    <w:multiLevelType w:val="hybridMultilevel"/>
    <w:tmpl w:val="B6E4EE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4"/>
  </w:num>
  <w:num w:numId="5">
    <w:abstractNumId w:val="1"/>
  </w:num>
  <w:num w:numId="6">
    <w:abstractNumId w:val="3"/>
  </w:num>
  <w:num w:numId="7">
    <w:abstractNumId w:val="6"/>
  </w:num>
  <w:num w:numId="8">
    <w:abstractNumId w:val="7"/>
  </w:num>
  <w:num w:numId="9">
    <w:abstractNumId w:val="12"/>
  </w:num>
  <w:num w:numId="10">
    <w:abstractNumId w:val="9"/>
  </w:num>
  <w:num w:numId="11">
    <w:abstractNumId w:val="10"/>
  </w:num>
  <w:num w:numId="12">
    <w:abstractNumId w:val="13"/>
  </w:num>
  <w:num w:numId="13">
    <w:abstractNumId w:val="16"/>
  </w:num>
  <w:num w:numId="14">
    <w:abstractNumId w:val="15"/>
  </w:num>
  <w:num w:numId="15">
    <w:abstractNumId w:val="14"/>
  </w:num>
  <w:num w:numId="16">
    <w:abstractNumId w:val="0"/>
  </w:num>
  <w:num w:numId="17">
    <w:abstractNumId w:val="0"/>
  </w:num>
  <w:num w:numId="18">
    <w:abstractNumId w:val="5"/>
  </w:num>
  <w:num w:numId="19">
    <w:abstractNumId w:val="11"/>
  </w:num>
  <w:num w:numId="20">
    <w:abstractNumId w:val="0"/>
  </w:num>
  <w:num w:numId="21">
    <w:abstractNumId w:val="11"/>
  </w:num>
  <w:num w:numId="22">
    <w:abstractNumId w:val="0"/>
  </w:num>
  <w:num w:numId="23">
    <w:abstractNumId w:val="0"/>
  </w:num>
  <w:num w:numId="24">
    <w:abstractNumId w:val="0"/>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BB5"/>
    <w:rsid w:val="00007A08"/>
    <w:rsid w:val="00017382"/>
    <w:rsid w:val="000176B5"/>
    <w:rsid w:val="000247DB"/>
    <w:rsid w:val="00050D69"/>
    <w:rsid w:val="00051743"/>
    <w:rsid w:val="00053933"/>
    <w:rsid w:val="0006690D"/>
    <w:rsid w:val="00070DAF"/>
    <w:rsid w:val="00073288"/>
    <w:rsid w:val="00082F08"/>
    <w:rsid w:val="000A5297"/>
    <w:rsid w:val="000A7D15"/>
    <w:rsid w:val="000C4326"/>
    <w:rsid w:val="000D6629"/>
    <w:rsid w:val="000F6A90"/>
    <w:rsid w:val="00103FB0"/>
    <w:rsid w:val="00116AAA"/>
    <w:rsid w:val="001546EA"/>
    <w:rsid w:val="00170E40"/>
    <w:rsid w:val="00171EA9"/>
    <w:rsid w:val="001777C1"/>
    <w:rsid w:val="0018700E"/>
    <w:rsid w:val="001B40C9"/>
    <w:rsid w:val="001C0FA2"/>
    <w:rsid w:val="00213A4B"/>
    <w:rsid w:val="0023288C"/>
    <w:rsid w:val="00237BA6"/>
    <w:rsid w:val="00244BFA"/>
    <w:rsid w:val="002518A2"/>
    <w:rsid w:val="00284785"/>
    <w:rsid w:val="0028479C"/>
    <w:rsid w:val="00297A88"/>
    <w:rsid w:val="002A6F5D"/>
    <w:rsid w:val="002F2301"/>
    <w:rsid w:val="003027FB"/>
    <w:rsid w:val="00303935"/>
    <w:rsid w:val="00304AD7"/>
    <w:rsid w:val="00352B7F"/>
    <w:rsid w:val="00355985"/>
    <w:rsid w:val="003A325F"/>
    <w:rsid w:val="003A505E"/>
    <w:rsid w:val="003B6AD1"/>
    <w:rsid w:val="003C0F8A"/>
    <w:rsid w:val="003D2F6A"/>
    <w:rsid w:val="003E21D4"/>
    <w:rsid w:val="003E61DE"/>
    <w:rsid w:val="003F5116"/>
    <w:rsid w:val="004044F5"/>
    <w:rsid w:val="0042059B"/>
    <w:rsid w:val="004224F1"/>
    <w:rsid w:val="00435C98"/>
    <w:rsid w:val="0044030E"/>
    <w:rsid w:val="00445331"/>
    <w:rsid w:val="0044726B"/>
    <w:rsid w:val="00467CB8"/>
    <w:rsid w:val="00477C04"/>
    <w:rsid w:val="00483030"/>
    <w:rsid w:val="004B555E"/>
    <w:rsid w:val="00515350"/>
    <w:rsid w:val="005605CD"/>
    <w:rsid w:val="005B11FE"/>
    <w:rsid w:val="005C6506"/>
    <w:rsid w:val="005F7B97"/>
    <w:rsid w:val="006064FF"/>
    <w:rsid w:val="00622D3B"/>
    <w:rsid w:val="00654A65"/>
    <w:rsid w:val="00666BB5"/>
    <w:rsid w:val="0069161D"/>
    <w:rsid w:val="00695853"/>
    <w:rsid w:val="006E29F6"/>
    <w:rsid w:val="006E2DA9"/>
    <w:rsid w:val="00744491"/>
    <w:rsid w:val="00757AF3"/>
    <w:rsid w:val="007A037B"/>
    <w:rsid w:val="007A55EB"/>
    <w:rsid w:val="007A7E84"/>
    <w:rsid w:val="007C278F"/>
    <w:rsid w:val="007D50C4"/>
    <w:rsid w:val="007F5B9D"/>
    <w:rsid w:val="0083356C"/>
    <w:rsid w:val="00844D3F"/>
    <w:rsid w:val="00861217"/>
    <w:rsid w:val="008D02BC"/>
    <w:rsid w:val="008D6B0A"/>
    <w:rsid w:val="008E06D8"/>
    <w:rsid w:val="008E7E6D"/>
    <w:rsid w:val="009012B8"/>
    <w:rsid w:val="00903326"/>
    <w:rsid w:val="00917275"/>
    <w:rsid w:val="0093599C"/>
    <w:rsid w:val="00946766"/>
    <w:rsid w:val="00961BE5"/>
    <w:rsid w:val="00967C18"/>
    <w:rsid w:val="00993D10"/>
    <w:rsid w:val="009C2FA5"/>
    <w:rsid w:val="009E30BB"/>
    <w:rsid w:val="009F2B3A"/>
    <w:rsid w:val="00A03EB7"/>
    <w:rsid w:val="00A17047"/>
    <w:rsid w:val="00A52A0D"/>
    <w:rsid w:val="00A6100C"/>
    <w:rsid w:val="00A659E3"/>
    <w:rsid w:val="00AA2F97"/>
    <w:rsid w:val="00AB1A27"/>
    <w:rsid w:val="00AB330D"/>
    <w:rsid w:val="00AB4E14"/>
    <w:rsid w:val="00AC15CB"/>
    <w:rsid w:val="00AC1AFF"/>
    <w:rsid w:val="00AC397E"/>
    <w:rsid w:val="00AC6C47"/>
    <w:rsid w:val="00AD0767"/>
    <w:rsid w:val="00B13386"/>
    <w:rsid w:val="00B17EC6"/>
    <w:rsid w:val="00B42E74"/>
    <w:rsid w:val="00B44022"/>
    <w:rsid w:val="00B52CE3"/>
    <w:rsid w:val="00B60AC1"/>
    <w:rsid w:val="00B65E23"/>
    <w:rsid w:val="00B73204"/>
    <w:rsid w:val="00B831C0"/>
    <w:rsid w:val="00B92060"/>
    <w:rsid w:val="00BA3B73"/>
    <w:rsid w:val="00BA60E8"/>
    <w:rsid w:val="00BB7908"/>
    <w:rsid w:val="00BC23F2"/>
    <w:rsid w:val="00BD5AC7"/>
    <w:rsid w:val="00BF3A3E"/>
    <w:rsid w:val="00C01C96"/>
    <w:rsid w:val="00C0284D"/>
    <w:rsid w:val="00C04A98"/>
    <w:rsid w:val="00C27888"/>
    <w:rsid w:val="00C304CB"/>
    <w:rsid w:val="00C41AFA"/>
    <w:rsid w:val="00C57D30"/>
    <w:rsid w:val="00C61772"/>
    <w:rsid w:val="00C92B1E"/>
    <w:rsid w:val="00C97E3F"/>
    <w:rsid w:val="00C97ED7"/>
    <w:rsid w:val="00CF10FA"/>
    <w:rsid w:val="00CF1BAE"/>
    <w:rsid w:val="00CF3252"/>
    <w:rsid w:val="00D01B58"/>
    <w:rsid w:val="00D20299"/>
    <w:rsid w:val="00D518A7"/>
    <w:rsid w:val="00D83F58"/>
    <w:rsid w:val="00DB08A4"/>
    <w:rsid w:val="00DB3467"/>
    <w:rsid w:val="00E42A1E"/>
    <w:rsid w:val="00E62031"/>
    <w:rsid w:val="00E62782"/>
    <w:rsid w:val="00E62C4C"/>
    <w:rsid w:val="00E72956"/>
    <w:rsid w:val="00E769DD"/>
    <w:rsid w:val="00EB5FD6"/>
    <w:rsid w:val="00EB6216"/>
    <w:rsid w:val="00ED0BC7"/>
    <w:rsid w:val="00ED1268"/>
    <w:rsid w:val="00ED66F3"/>
    <w:rsid w:val="00EF2A09"/>
    <w:rsid w:val="00F0681A"/>
    <w:rsid w:val="00F15B3A"/>
    <w:rsid w:val="00F24ED0"/>
    <w:rsid w:val="00F310FB"/>
    <w:rsid w:val="00F50603"/>
    <w:rsid w:val="00F52A19"/>
    <w:rsid w:val="00F551ED"/>
    <w:rsid w:val="00F66332"/>
    <w:rsid w:val="00F90C6D"/>
    <w:rsid w:val="00FA0391"/>
    <w:rsid w:val="00FA6056"/>
    <w:rsid w:val="00FA6546"/>
    <w:rsid w:val="00FA7FF1"/>
    <w:rsid w:val="00FB5574"/>
    <w:rsid w:val="00FB5AC3"/>
    <w:rsid w:val="00FC1694"/>
    <w:rsid w:val="00FD7FFD"/>
    <w:rsid w:val="00FE36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Note Heading" w:uiPriority="99"/>
    <w:lsdException w:name="Body Text 2" w:uiPriority="99"/>
    <w:lsdException w:name="Body Text 3" w:uiPriority="99"/>
    <w:lsdException w:name="Hyperlink" w:uiPriority="99"/>
    <w:lsdException w:name="FollowedHyperlink" w:uiPriority="99"/>
    <w:lsdException w:name="Strong" w:uiPriority="99" w:qFormat="1"/>
    <w:lsdException w:name="Emphasis" w:uiPriority="99"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935"/>
    <w:pPr>
      <w:spacing w:before="240"/>
      <w:ind w:left="1701"/>
      <w:jc w:val="both"/>
    </w:pPr>
    <w:rPr>
      <w:rFonts w:ascii="Arial" w:hAnsi="Arial"/>
      <w:sz w:val="22"/>
      <w:lang w:val="es-ES_tradnl" w:eastAsia="en-US"/>
    </w:rPr>
  </w:style>
  <w:style w:type="paragraph" w:styleId="Ttulo1">
    <w:name w:val="heading 1"/>
    <w:basedOn w:val="Normal"/>
    <w:next w:val="Normal"/>
    <w:link w:val="Ttulo1Car"/>
    <w:uiPriority w:val="99"/>
    <w:qFormat/>
    <w:rsid w:val="00303935"/>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03935"/>
    <w:pPr>
      <w:pageBreakBefore w:val="0"/>
      <w:numPr>
        <w:ilvl w:val="1"/>
      </w:numPr>
      <w:spacing w:before="480" w:after="0"/>
      <w:outlineLvl w:val="1"/>
    </w:pPr>
    <w:rPr>
      <w:sz w:val="28"/>
    </w:rPr>
  </w:style>
  <w:style w:type="paragraph" w:styleId="Ttulo3">
    <w:name w:val="heading 3"/>
    <w:aliases w:val="título 3"/>
    <w:basedOn w:val="Ttulo1"/>
    <w:next w:val="Normal"/>
    <w:link w:val="Ttulo3Car"/>
    <w:uiPriority w:val="99"/>
    <w:qFormat/>
    <w:rsid w:val="00303935"/>
    <w:pPr>
      <w:pageBreakBefore w:val="0"/>
      <w:numPr>
        <w:ilvl w:val="2"/>
      </w:numPr>
      <w:spacing w:before="360" w:after="0"/>
      <w:outlineLvl w:val="2"/>
    </w:pPr>
    <w:rPr>
      <w:sz w:val="24"/>
    </w:rPr>
  </w:style>
  <w:style w:type="paragraph" w:styleId="Ttulo4">
    <w:name w:val="heading 4"/>
    <w:basedOn w:val="Ttulo1"/>
    <w:next w:val="Normal"/>
    <w:link w:val="Ttulo4Car"/>
    <w:uiPriority w:val="99"/>
    <w:qFormat/>
    <w:rsid w:val="00303935"/>
    <w:pPr>
      <w:pageBreakBefore w:val="0"/>
      <w:numPr>
        <w:ilvl w:val="3"/>
      </w:numPr>
      <w:spacing w:after="0"/>
      <w:outlineLvl w:val="3"/>
    </w:pPr>
    <w:rPr>
      <w:sz w:val="22"/>
    </w:rPr>
  </w:style>
  <w:style w:type="paragraph" w:styleId="Ttulo5">
    <w:name w:val="heading 5"/>
    <w:basedOn w:val="Normal"/>
    <w:next w:val="Normal"/>
    <w:link w:val="Ttulo5Car"/>
    <w:uiPriority w:val="99"/>
    <w:qFormat/>
    <w:rsid w:val="00303935"/>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link w:val="Ttulo6Car"/>
    <w:uiPriority w:val="99"/>
    <w:qFormat/>
    <w:rsid w:val="00303935"/>
    <w:pPr>
      <w:numPr>
        <w:ilvl w:val="5"/>
        <w:numId w:val="1"/>
      </w:numPr>
      <w:spacing w:after="60"/>
      <w:outlineLvl w:val="5"/>
    </w:pPr>
    <w:rPr>
      <w:i/>
    </w:rPr>
  </w:style>
  <w:style w:type="paragraph" w:styleId="Ttulo7">
    <w:name w:val="heading 7"/>
    <w:basedOn w:val="Normal"/>
    <w:next w:val="Normal"/>
    <w:link w:val="Ttulo7Car"/>
    <w:uiPriority w:val="99"/>
    <w:qFormat/>
    <w:rsid w:val="00303935"/>
    <w:pPr>
      <w:numPr>
        <w:ilvl w:val="6"/>
        <w:numId w:val="1"/>
      </w:numPr>
      <w:spacing w:after="60"/>
      <w:outlineLvl w:val="6"/>
    </w:pPr>
    <w:rPr>
      <w:sz w:val="20"/>
    </w:rPr>
  </w:style>
  <w:style w:type="paragraph" w:styleId="Ttulo8">
    <w:name w:val="heading 8"/>
    <w:basedOn w:val="Normal"/>
    <w:next w:val="Normal"/>
    <w:link w:val="Ttulo8Car"/>
    <w:uiPriority w:val="99"/>
    <w:qFormat/>
    <w:rsid w:val="00303935"/>
    <w:pPr>
      <w:numPr>
        <w:ilvl w:val="7"/>
        <w:numId w:val="1"/>
      </w:numPr>
      <w:spacing w:after="60"/>
      <w:outlineLvl w:val="7"/>
    </w:pPr>
    <w:rPr>
      <w:i/>
      <w:sz w:val="20"/>
    </w:rPr>
  </w:style>
  <w:style w:type="paragraph" w:styleId="Ttulo9">
    <w:name w:val="heading 9"/>
    <w:basedOn w:val="Normal"/>
    <w:next w:val="Normal"/>
    <w:link w:val="Ttulo9Car"/>
    <w:uiPriority w:val="99"/>
    <w:qFormat/>
    <w:rsid w:val="00303935"/>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uiPriority w:val="99"/>
    <w:rsid w:val="00303935"/>
    <w:pPr>
      <w:keepNext w:val="0"/>
      <w:spacing w:before="0"/>
      <w:ind w:left="3400" w:right="720" w:hanging="1700"/>
    </w:pPr>
    <w:rPr>
      <w:b w:val="0"/>
    </w:rPr>
  </w:style>
  <w:style w:type="paragraph" w:styleId="TDC1">
    <w:name w:val="toc 1"/>
    <w:basedOn w:val="Normal"/>
    <w:next w:val="Normal"/>
    <w:uiPriority w:val="39"/>
    <w:rsid w:val="00303935"/>
    <w:pPr>
      <w:keepNext/>
      <w:keepLines/>
      <w:tabs>
        <w:tab w:val="right" w:leader="dot" w:pos="8794"/>
      </w:tabs>
      <w:ind w:left="2820" w:right="540" w:hanging="1120"/>
      <w:jc w:val="left"/>
    </w:pPr>
    <w:rPr>
      <w:rFonts w:ascii="Helv" w:hAnsi="Helv"/>
      <w:b/>
    </w:rPr>
  </w:style>
  <w:style w:type="paragraph" w:styleId="TDC3">
    <w:name w:val="toc 3"/>
    <w:basedOn w:val="TDC1"/>
    <w:next w:val="Normal"/>
    <w:uiPriority w:val="99"/>
    <w:rsid w:val="00303935"/>
    <w:pPr>
      <w:spacing w:before="0"/>
      <w:ind w:left="3100" w:right="720" w:hanging="1400"/>
    </w:pPr>
    <w:rPr>
      <w:b w:val="0"/>
    </w:rPr>
  </w:style>
  <w:style w:type="paragraph" w:styleId="TDC2">
    <w:name w:val="toc 2"/>
    <w:basedOn w:val="TDC1"/>
    <w:next w:val="Normal"/>
    <w:uiPriority w:val="39"/>
    <w:rsid w:val="00303935"/>
    <w:pPr>
      <w:spacing w:before="120"/>
      <w:ind w:left="2835" w:right="510" w:hanging="1123"/>
    </w:pPr>
    <w:rPr>
      <w:b w:val="0"/>
    </w:rPr>
  </w:style>
  <w:style w:type="paragraph" w:styleId="Piedepgina">
    <w:name w:val="footer"/>
    <w:basedOn w:val="Normal"/>
    <w:next w:val="Normal"/>
    <w:link w:val="PiedepginaCar"/>
    <w:uiPriority w:val="99"/>
    <w:rsid w:val="00303935"/>
    <w:pPr>
      <w:tabs>
        <w:tab w:val="right" w:pos="8640"/>
        <w:tab w:val="right" w:pos="8760"/>
      </w:tabs>
      <w:spacing w:before="0"/>
      <w:ind w:left="0"/>
      <w:jc w:val="left"/>
    </w:pPr>
    <w:rPr>
      <w:b/>
      <w:sz w:val="18"/>
    </w:rPr>
  </w:style>
  <w:style w:type="paragraph" w:styleId="Encabezado">
    <w:name w:val="header"/>
    <w:basedOn w:val="Normal"/>
    <w:next w:val="Normal"/>
    <w:link w:val="EncabezadoCar"/>
    <w:uiPriority w:val="99"/>
    <w:rsid w:val="00303935"/>
    <w:pPr>
      <w:tabs>
        <w:tab w:val="center" w:pos="4320"/>
        <w:tab w:val="right" w:pos="7080"/>
        <w:tab w:val="right" w:pos="8640"/>
      </w:tabs>
      <w:jc w:val="left"/>
    </w:pPr>
    <w:rPr>
      <w:sz w:val="18"/>
    </w:rPr>
  </w:style>
  <w:style w:type="character" w:styleId="Refdenotaalpie">
    <w:name w:val="footnote reference"/>
    <w:basedOn w:val="Fuentedeprrafopredeter"/>
    <w:semiHidden/>
    <w:rsid w:val="00303935"/>
    <w:rPr>
      <w:position w:val="6"/>
      <w:sz w:val="14"/>
    </w:rPr>
  </w:style>
  <w:style w:type="paragraph" w:styleId="Textonotapie">
    <w:name w:val="footnote text"/>
    <w:basedOn w:val="Normal"/>
    <w:next w:val="Normal"/>
    <w:semiHidden/>
    <w:rsid w:val="00303935"/>
    <w:pPr>
      <w:spacing w:before="100"/>
      <w:ind w:left="1800" w:hanging="100"/>
    </w:pPr>
    <w:rPr>
      <w:sz w:val="16"/>
    </w:rPr>
  </w:style>
  <w:style w:type="paragraph" w:styleId="Sangranormal">
    <w:name w:val="Normal Indent"/>
    <w:basedOn w:val="Normal"/>
    <w:rsid w:val="00303935"/>
    <w:pPr>
      <w:ind w:left="708"/>
    </w:pPr>
  </w:style>
  <w:style w:type="paragraph" w:customStyle="1" w:styleId="Nmerodepgina1">
    <w:name w:val="Número de página1"/>
    <w:basedOn w:val="Normal"/>
    <w:next w:val="Normal"/>
    <w:rsid w:val="00303935"/>
    <w:pPr>
      <w:spacing w:before="0" w:line="260" w:lineRule="exact"/>
      <w:ind w:left="0"/>
      <w:jc w:val="center"/>
    </w:pPr>
    <w:rPr>
      <w:sz w:val="20"/>
    </w:rPr>
  </w:style>
  <w:style w:type="paragraph" w:customStyle="1" w:styleId="bullet">
    <w:name w:val="bullet"/>
    <w:basedOn w:val="Normal"/>
    <w:rsid w:val="00303935"/>
    <w:pPr>
      <w:tabs>
        <w:tab w:val="left" w:pos="2260"/>
      </w:tabs>
      <w:spacing w:before="120"/>
      <w:ind w:left="1980" w:hanging="280"/>
      <w:jc w:val="left"/>
    </w:pPr>
  </w:style>
  <w:style w:type="paragraph" w:customStyle="1" w:styleId="Epgrafe1">
    <w:name w:val="Epígrafe1"/>
    <w:basedOn w:val="Normal"/>
    <w:rsid w:val="00303935"/>
    <w:pPr>
      <w:keepNext/>
      <w:keepLines/>
      <w:spacing w:before="360"/>
      <w:ind w:left="2840" w:hanging="1140"/>
      <w:jc w:val="left"/>
    </w:pPr>
    <w:rPr>
      <w:sz w:val="20"/>
    </w:rPr>
  </w:style>
  <w:style w:type="paragraph" w:customStyle="1" w:styleId="classification">
    <w:name w:val="classification"/>
    <w:basedOn w:val="Normal"/>
    <w:rsid w:val="00303935"/>
    <w:pPr>
      <w:spacing w:before="0"/>
      <w:ind w:left="0"/>
      <w:jc w:val="center"/>
    </w:pPr>
    <w:rPr>
      <w:caps/>
    </w:rPr>
  </w:style>
  <w:style w:type="paragraph" w:customStyle="1" w:styleId="code1">
    <w:name w:val="code1"/>
    <w:basedOn w:val="code"/>
    <w:rsid w:val="00303935"/>
    <w:pPr>
      <w:spacing w:before="0"/>
    </w:pPr>
  </w:style>
  <w:style w:type="paragraph" w:customStyle="1" w:styleId="code">
    <w:name w:val="code"/>
    <w:basedOn w:val="Normal"/>
    <w:next w:val="code1"/>
    <w:rsid w:val="00303935"/>
    <w:rPr>
      <w:sz w:val="18"/>
    </w:rPr>
  </w:style>
  <w:style w:type="paragraph" w:customStyle="1" w:styleId="frontaddress">
    <w:name w:val="front address"/>
    <w:uiPriority w:val="99"/>
    <w:rsid w:val="00303935"/>
    <w:pPr>
      <w:keepNext/>
      <w:keepLines/>
      <w:framePr w:w="3520" w:hSpace="11900" w:vSpace="11900" w:wrap="auto" w:vAnchor="page" w:hAnchor="page" w:xAlign="center" w:y="11902"/>
      <w:jc w:val="center"/>
    </w:pPr>
    <w:rPr>
      <w:rFonts w:ascii="Arial" w:hAnsi="Arial"/>
      <w:sz w:val="18"/>
      <w:lang w:val="es-ES_tradnl" w:eastAsia="en-US"/>
    </w:rPr>
  </w:style>
  <w:style w:type="paragraph" w:customStyle="1" w:styleId="frontcopyright">
    <w:name w:val="front copyright"/>
    <w:uiPriority w:val="99"/>
    <w:rsid w:val="00303935"/>
    <w:pPr>
      <w:keepNext/>
      <w:keepLines/>
      <w:framePr w:hSpace="13320" w:vSpace="13320" w:wrap="auto" w:vAnchor="page" w:hAnchor="page" w:xAlign="center" w:y="13322"/>
      <w:pBdr>
        <w:top w:val="single" w:sz="6" w:space="1" w:color="auto"/>
      </w:pBdr>
      <w:jc w:val="both"/>
    </w:pPr>
    <w:rPr>
      <w:rFonts w:ascii="Arial" w:hAnsi="Arial"/>
      <w:sz w:val="16"/>
      <w:lang w:val="es-ES_tradnl" w:eastAsia="en-US"/>
    </w:rPr>
  </w:style>
  <w:style w:type="paragraph" w:customStyle="1" w:styleId="frontlogo">
    <w:name w:val="front logo"/>
    <w:basedOn w:val="frontaddress"/>
    <w:rsid w:val="00303935"/>
    <w:pPr>
      <w:framePr w:w="0" w:hSpace="15020" w:vSpace="15020" w:wrap="auto" w:y="15022"/>
    </w:pPr>
    <w:rPr>
      <w:sz w:val="20"/>
    </w:rPr>
  </w:style>
  <w:style w:type="paragraph" w:customStyle="1" w:styleId="frontdateref">
    <w:name w:val="front date/ref"/>
    <w:basedOn w:val="frontaddress"/>
    <w:uiPriority w:val="99"/>
    <w:rsid w:val="00303935"/>
    <w:pPr>
      <w:framePr w:hSpace="10780" w:vSpace="10780" w:wrap="auto" w:y="10782"/>
      <w:spacing w:after="140"/>
    </w:pPr>
  </w:style>
  <w:style w:type="paragraph" w:customStyle="1" w:styleId="frontsubtitle">
    <w:name w:val="front subtitle"/>
    <w:basedOn w:val="Normal"/>
    <w:uiPriority w:val="99"/>
    <w:rsid w:val="00303935"/>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uiPriority w:val="99"/>
    <w:rsid w:val="00303935"/>
    <w:pPr>
      <w:keepNext/>
      <w:keepLines/>
      <w:framePr w:w="5670" w:hSpace="5681" w:vSpace="5681" w:wrap="around" w:vAnchor="page" w:hAnchor="page" w:xAlign="center" w:y="6249"/>
      <w:jc w:val="center"/>
    </w:pPr>
    <w:rPr>
      <w:rFonts w:ascii="Arial" w:hAnsi="Arial"/>
      <w:b/>
      <w:sz w:val="48"/>
      <w:lang w:val="es-ES_tradnl" w:eastAsia="en-US"/>
    </w:rPr>
  </w:style>
  <w:style w:type="paragraph" w:customStyle="1" w:styleId="Lista1">
    <w:name w:val="Lista1"/>
    <w:basedOn w:val="Normal"/>
    <w:rsid w:val="00303935"/>
    <w:pPr>
      <w:ind w:left="2260" w:hanging="560"/>
      <w:jc w:val="left"/>
    </w:pPr>
  </w:style>
  <w:style w:type="paragraph" w:customStyle="1" w:styleId="Cita1">
    <w:name w:val="Cita1"/>
    <w:basedOn w:val="Normal"/>
    <w:next w:val="quote1"/>
    <w:rsid w:val="00303935"/>
    <w:pPr>
      <w:ind w:left="2262" w:right="561"/>
      <w:jc w:val="left"/>
    </w:pPr>
    <w:rPr>
      <w:sz w:val="20"/>
    </w:rPr>
  </w:style>
  <w:style w:type="paragraph" w:customStyle="1" w:styleId="quote1">
    <w:name w:val="quote1"/>
    <w:basedOn w:val="Cita1"/>
    <w:rsid w:val="00303935"/>
    <w:pPr>
      <w:spacing w:before="60"/>
    </w:pPr>
  </w:style>
  <w:style w:type="paragraph" w:customStyle="1" w:styleId="tablehead">
    <w:name w:val="table head"/>
    <w:basedOn w:val="Normal"/>
    <w:uiPriority w:val="99"/>
    <w:rsid w:val="00303935"/>
    <w:pPr>
      <w:keepNext/>
      <w:keepLines/>
      <w:spacing w:before="60" w:after="60"/>
      <w:ind w:left="20"/>
      <w:jc w:val="left"/>
    </w:pPr>
    <w:rPr>
      <w:sz w:val="18"/>
    </w:rPr>
  </w:style>
  <w:style w:type="paragraph" w:customStyle="1" w:styleId="tabletext">
    <w:name w:val="table text"/>
    <w:basedOn w:val="Normal"/>
    <w:uiPriority w:val="99"/>
    <w:rsid w:val="00303935"/>
    <w:pPr>
      <w:keepNext/>
      <w:keepLines/>
      <w:spacing w:before="60" w:after="60"/>
      <w:ind w:left="0"/>
      <w:jc w:val="left"/>
    </w:pPr>
    <w:rPr>
      <w:sz w:val="18"/>
    </w:rPr>
  </w:style>
  <w:style w:type="paragraph" w:customStyle="1" w:styleId="figure">
    <w:name w:val="figure"/>
    <w:basedOn w:val="Normal"/>
    <w:rsid w:val="00303935"/>
    <w:pPr>
      <w:spacing w:after="240"/>
      <w:jc w:val="center"/>
    </w:pPr>
  </w:style>
  <w:style w:type="paragraph" w:customStyle="1" w:styleId="main">
    <w:name w:val="main"/>
    <w:basedOn w:val="Normal"/>
    <w:rsid w:val="00303935"/>
    <w:pPr>
      <w:spacing w:before="0"/>
      <w:ind w:left="0"/>
      <w:jc w:val="center"/>
    </w:pPr>
    <w:rPr>
      <w:sz w:val="96"/>
    </w:rPr>
  </w:style>
  <w:style w:type="paragraph" w:customStyle="1" w:styleId="toctitle">
    <w:name w:val="toc title"/>
    <w:basedOn w:val="Ttulo1"/>
    <w:rsid w:val="00303935"/>
    <w:pPr>
      <w:numPr>
        <w:numId w:val="0"/>
      </w:numPr>
      <w:ind w:firstLine="1700"/>
      <w:outlineLvl w:val="9"/>
    </w:pPr>
  </w:style>
  <w:style w:type="paragraph" w:customStyle="1" w:styleId="tocheads">
    <w:name w:val="toc heads"/>
    <w:basedOn w:val="Normal"/>
    <w:rsid w:val="00303935"/>
    <w:pPr>
      <w:keepNext/>
      <w:keepLines/>
      <w:tabs>
        <w:tab w:val="right" w:pos="8760"/>
      </w:tabs>
      <w:jc w:val="left"/>
    </w:pPr>
    <w:rPr>
      <w:i/>
    </w:rPr>
  </w:style>
  <w:style w:type="paragraph" w:customStyle="1" w:styleId="Frontstyle">
    <w:name w:val="Front style"/>
    <w:basedOn w:val="Normal"/>
    <w:rsid w:val="00303935"/>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03935"/>
    <w:rPr>
      <w:b/>
      <w:vanish/>
      <w:sz w:val="20"/>
    </w:rPr>
  </w:style>
  <w:style w:type="paragraph" w:customStyle="1" w:styleId="indent">
    <w:name w:val="indent"/>
    <w:basedOn w:val="Normal"/>
    <w:rsid w:val="00303935"/>
    <w:pPr>
      <w:ind w:left="2820" w:hanging="1120"/>
    </w:pPr>
    <w:rPr>
      <w:sz w:val="20"/>
    </w:rPr>
  </w:style>
  <w:style w:type="paragraph" w:customStyle="1" w:styleId="frontcopyright0">
    <w:name w:val="front_copyright"/>
    <w:basedOn w:val="Normal"/>
    <w:rsid w:val="00303935"/>
    <w:pPr>
      <w:spacing w:before="0"/>
      <w:ind w:left="0"/>
      <w:jc w:val="center"/>
    </w:pPr>
    <w:rPr>
      <w:sz w:val="16"/>
    </w:rPr>
  </w:style>
  <w:style w:type="paragraph" w:customStyle="1" w:styleId="toc4">
    <w:name w:val="toc4"/>
    <w:basedOn w:val="Normal"/>
    <w:rsid w:val="00303935"/>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03935"/>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03935"/>
    <w:pPr>
      <w:spacing w:before="360"/>
    </w:pPr>
  </w:style>
  <w:style w:type="paragraph" w:customStyle="1" w:styleId="titular">
    <w:name w:val="titular"/>
    <w:basedOn w:val="Ttulo1"/>
    <w:rsid w:val="00303935"/>
    <w:pPr>
      <w:numPr>
        <w:numId w:val="0"/>
      </w:numPr>
      <w:ind w:left="1701" w:hanging="1701"/>
      <w:outlineLvl w:val="9"/>
    </w:pPr>
  </w:style>
  <w:style w:type="paragraph" w:customStyle="1" w:styleId="toctitle0">
    <w:name w:val="toc title"/>
    <w:basedOn w:val="Ttulo1"/>
    <w:rsid w:val="00303935"/>
    <w:pPr>
      <w:numPr>
        <w:numId w:val="0"/>
      </w:numPr>
      <w:ind w:firstLine="1700"/>
      <w:outlineLvl w:val="9"/>
    </w:pPr>
  </w:style>
  <w:style w:type="paragraph" w:customStyle="1" w:styleId="tocheads0">
    <w:name w:val="toc heads"/>
    <w:basedOn w:val="Normal"/>
    <w:rsid w:val="00303935"/>
    <w:pPr>
      <w:keepNext/>
      <w:keepLines/>
      <w:tabs>
        <w:tab w:val="right" w:pos="8760"/>
      </w:tabs>
      <w:jc w:val="left"/>
    </w:pPr>
    <w:rPr>
      <w:i/>
    </w:rPr>
  </w:style>
  <w:style w:type="paragraph" w:customStyle="1" w:styleId="toc40">
    <w:name w:val="toc4"/>
    <w:basedOn w:val="Normal"/>
    <w:rsid w:val="00303935"/>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03935"/>
    <w:pPr>
      <w:numPr>
        <w:numId w:val="0"/>
      </w:numPr>
      <w:ind w:firstLine="1700"/>
      <w:outlineLvl w:val="9"/>
    </w:pPr>
  </w:style>
  <w:style w:type="paragraph" w:customStyle="1" w:styleId="tocheads1">
    <w:name w:val="toc heads"/>
    <w:basedOn w:val="Normal"/>
    <w:rsid w:val="00303935"/>
    <w:pPr>
      <w:keepNext/>
      <w:keepLines/>
      <w:tabs>
        <w:tab w:val="right" w:pos="8760"/>
      </w:tabs>
      <w:jc w:val="left"/>
    </w:pPr>
    <w:rPr>
      <w:rFonts w:ascii="Optimum" w:hAnsi="Optimum"/>
      <w:b/>
      <w:i/>
    </w:rPr>
  </w:style>
  <w:style w:type="paragraph" w:customStyle="1" w:styleId="toc41">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03935"/>
    <w:pPr>
      <w:numPr>
        <w:numId w:val="0"/>
      </w:numPr>
      <w:ind w:firstLine="1700"/>
      <w:outlineLvl w:val="9"/>
    </w:pPr>
  </w:style>
  <w:style w:type="paragraph" w:customStyle="1" w:styleId="toctitle3">
    <w:name w:val="toc title"/>
    <w:basedOn w:val="Ttulo1"/>
    <w:uiPriority w:val="99"/>
    <w:rsid w:val="00303935"/>
    <w:pPr>
      <w:numPr>
        <w:numId w:val="0"/>
      </w:numPr>
      <w:ind w:firstLine="1700"/>
      <w:outlineLvl w:val="9"/>
    </w:pPr>
  </w:style>
  <w:style w:type="paragraph" w:customStyle="1" w:styleId="tocheads2">
    <w:name w:val="toc heads"/>
    <w:basedOn w:val="Normal"/>
    <w:rsid w:val="00303935"/>
    <w:pPr>
      <w:keepNext/>
      <w:keepLines/>
      <w:tabs>
        <w:tab w:val="right" w:pos="8760"/>
      </w:tabs>
      <w:jc w:val="left"/>
    </w:pPr>
    <w:rPr>
      <w:rFonts w:ascii="Optimum" w:hAnsi="Optimum"/>
      <w:b/>
      <w:i/>
    </w:rPr>
  </w:style>
  <w:style w:type="paragraph" w:customStyle="1" w:styleId="tocheads3">
    <w:name w:val="toc heads"/>
    <w:basedOn w:val="Normal"/>
    <w:next w:val="Normal"/>
    <w:uiPriority w:val="99"/>
    <w:rsid w:val="00303935"/>
    <w:pPr>
      <w:keepNext/>
      <w:keepLines/>
      <w:tabs>
        <w:tab w:val="right" w:pos="8760"/>
      </w:tabs>
      <w:jc w:val="left"/>
    </w:pPr>
    <w:rPr>
      <w:i/>
    </w:rPr>
  </w:style>
  <w:style w:type="paragraph" w:customStyle="1" w:styleId="toc42">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03935"/>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uiPriority w:val="99"/>
    <w:rsid w:val="00303935"/>
    <w:pPr>
      <w:numPr>
        <w:numId w:val="0"/>
      </w:numPr>
      <w:pBdr>
        <w:bottom w:val="single" w:sz="6" w:space="1" w:color="auto"/>
      </w:pBdr>
      <w:ind w:left="1701" w:hanging="1701"/>
      <w:jc w:val="right"/>
      <w:outlineLvl w:val="9"/>
    </w:pPr>
  </w:style>
  <w:style w:type="paragraph" w:customStyle="1" w:styleId="Borradorpararesto">
    <w:name w:val="Borrador para resto"/>
    <w:basedOn w:val="Ttulo1"/>
    <w:uiPriority w:val="99"/>
    <w:rsid w:val="00303935"/>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uiPriority w:val="99"/>
    <w:rsid w:val="00303935"/>
    <w:pPr>
      <w:tabs>
        <w:tab w:val="right" w:leader="dot" w:pos="8794"/>
      </w:tabs>
      <w:ind w:left="880"/>
    </w:pPr>
  </w:style>
  <w:style w:type="paragraph" w:styleId="TDC6">
    <w:name w:val="toc 6"/>
    <w:basedOn w:val="Normal"/>
    <w:next w:val="Normal"/>
    <w:uiPriority w:val="99"/>
    <w:rsid w:val="00303935"/>
    <w:pPr>
      <w:tabs>
        <w:tab w:val="right" w:leader="dot" w:pos="8794"/>
      </w:tabs>
      <w:ind w:left="1100"/>
    </w:pPr>
  </w:style>
  <w:style w:type="paragraph" w:styleId="TDC7">
    <w:name w:val="toc 7"/>
    <w:basedOn w:val="Normal"/>
    <w:next w:val="Normal"/>
    <w:uiPriority w:val="99"/>
    <w:rsid w:val="00303935"/>
    <w:pPr>
      <w:tabs>
        <w:tab w:val="right" w:leader="dot" w:pos="8794"/>
      </w:tabs>
      <w:ind w:left="1320"/>
    </w:pPr>
  </w:style>
  <w:style w:type="paragraph" w:styleId="TDC8">
    <w:name w:val="toc 8"/>
    <w:basedOn w:val="Normal"/>
    <w:next w:val="Normal"/>
    <w:uiPriority w:val="99"/>
    <w:rsid w:val="00303935"/>
    <w:pPr>
      <w:tabs>
        <w:tab w:val="right" w:leader="dot" w:pos="8794"/>
      </w:tabs>
      <w:ind w:left="1540"/>
    </w:pPr>
  </w:style>
  <w:style w:type="paragraph" w:styleId="TDC9">
    <w:name w:val="toc 9"/>
    <w:basedOn w:val="Normal"/>
    <w:next w:val="Normal"/>
    <w:uiPriority w:val="99"/>
    <w:rsid w:val="00303935"/>
    <w:pPr>
      <w:tabs>
        <w:tab w:val="right" w:leader="dot" w:pos="8794"/>
      </w:tabs>
      <w:ind w:left="1760"/>
    </w:pPr>
  </w:style>
  <w:style w:type="paragraph" w:styleId="Ttulo">
    <w:name w:val="Title"/>
    <w:basedOn w:val="Normal"/>
    <w:link w:val="TtuloCar"/>
    <w:uiPriority w:val="99"/>
    <w:qFormat/>
    <w:rsid w:val="00303935"/>
    <w:pPr>
      <w:spacing w:after="60"/>
      <w:jc w:val="center"/>
    </w:pPr>
    <w:rPr>
      <w:b/>
      <w:kern w:val="28"/>
      <w:sz w:val="32"/>
    </w:rPr>
  </w:style>
  <w:style w:type="paragraph" w:styleId="Sangradetextonormal">
    <w:name w:val="Body Text Indent"/>
    <w:basedOn w:val="Normal"/>
    <w:rsid w:val="00303935"/>
    <w:pPr>
      <w:tabs>
        <w:tab w:val="left" w:pos="284"/>
        <w:tab w:val="left" w:pos="567"/>
      </w:tabs>
      <w:spacing w:before="120" w:line="360" w:lineRule="auto"/>
    </w:pPr>
    <w:rPr>
      <w:i/>
    </w:rPr>
  </w:style>
  <w:style w:type="paragraph" w:styleId="Sangra2detindependiente">
    <w:name w:val="Body Text Indent 2"/>
    <w:basedOn w:val="Normal"/>
    <w:rsid w:val="00303935"/>
    <w:pPr>
      <w:tabs>
        <w:tab w:val="left" w:pos="284"/>
        <w:tab w:val="left" w:pos="567"/>
      </w:tabs>
      <w:spacing w:before="120" w:line="360" w:lineRule="auto"/>
      <w:ind w:left="2160"/>
    </w:pPr>
    <w:rPr>
      <w:i/>
    </w:rPr>
  </w:style>
  <w:style w:type="paragraph" w:styleId="Mapadeldocumento">
    <w:name w:val="Document Map"/>
    <w:basedOn w:val="Normal"/>
    <w:semiHidden/>
    <w:rsid w:val="00303935"/>
    <w:pPr>
      <w:shd w:val="clear" w:color="auto" w:fill="000080"/>
    </w:pPr>
    <w:rPr>
      <w:rFonts w:ascii="Tahoma" w:hAnsi="Tahoma"/>
    </w:rPr>
  </w:style>
  <w:style w:type="character" w:styleId="Hipervnculo">
    <w:name w:val="Hyperlink"/>
    <w:basedOn w:val="Fuentedeprrafopredeter"/>
    <w:uiPriority w:val="99"/>
    <w:rsid w:val="00303935"/>
    <w:rPr>
      <w:color w:val="0000FF"/>
      <w:u w:val="single"/>
    </w:rPr>
  </w:style>
  <w:style w:type="paragraph" w:styleId="Sangra3detindependiente">
    <w:name w:val="Body Text Indent 3"/>
    <w:basedOn w:val="Normal"/>
    <w:rsid w:val="00303935"/>
    <w:pPr>
      <w:spacing w:line="360" w:lineRule="auto"/>
      <w:ind w:firstLine="720"/>
    </w:pPr>
  </w:style>
  <w:style w:type="character" w:styleId="Nmerodelnea">
    <w:name w:val="line number"/>
    <w:basedOn w:val="Fuentedeprrafopredeter"/>
    <w:rsid w:val="00303935"/>
  </w:style>
  <w:style w:type="paragraph" w:styleId="ndice1">
    <w:name w:val="index 1"/>
    <w:basedOn w:val="Normal"/>
    <w:next w:val="Normal"/>
    <w:autoRedefine/>
    <w:semiHidden/>
    <w:rsid w:val="00303935"/>
    <w:pPr>
      <w:ind w:left="220" w:hanging="220"/>
    </w:pPr>
  </w:style>
  <w:style w:type="paragraph" w:styleId="Ttulodendice">
    <w:name w:val="index heading"/>
    <w:basedOn w:val="Normal"/>
    <w:next w:val="ndice1"/>
    <w:semiHidden/>
    <w:rsid w:val="00303935"/>
    <w:rPr>
      <w:rFonts w:ascii="Univers" w:hAnsi="Univers"/>
      <w:b/>
      <w:lang w:eastAsia="es-ES"/>
    </w:rPr>
  </w:style>
  <w:style w:type="character" w:styleId="Hipervnculovisitado">
    <w:name w:val="FollowedHyperlink"/>
    <w:basedOn w:val="Fuentedeprrafopredeter"/>
    <w:uiPriority w:val="99"/>
    <w:rsid w:val="00303935"/>
    <w:rPr>
      <w:color w:val="800080"/>
      <w:u w:val="single"/>
    </w:rPr>
  </w:style>
  <w:style w:type="paragraph" w:styleId="Textoindependiente">
    <w:name w:val="Body Text"/>
    <w:aliases w:val="- Indented"/>
    <w:basedOn w:val="Normal"/>
    <w:link w:val="TextoindependienteCar"/>
    <w:uiPriority w:val="99"/>
    <w:rsid w:val="00303935"/>
    <w:pPr>
      <w:spacing w:after="120"/>
    </w:pPr>
  </w:style>
  <w:style w:type="paragraph" w:customStyle="1" w:styleId="Apartado">
    <w:name w:val="Apartado"/>
    <w:basedOn w:val="Normal"/>
    <w:rsid w:val="00303935"/>
    <w:pPr>
      <w:spacing w:before="80" w:after="80" w:line="288" w:lineRule="auto"/>
    </w:pPr>
    <w:rPr>
      <w:rFonts w:ascii="Times New Roman" w:hAnsi="Times New Roman"/>
      <w:color w:val="000000"/>
      <w:sz w:val="24"/>
      <w:szCs w:val="24"/>
      <w:lang w:val="es-ES" w:eastAsia="es-ES"/>
    </w:rPr>
  </w:style>
  <w:style w:type="paragraph" w:customStyle="1" w:styleId="Listaconvietas-ltima">
    <w:name w:val="Lista con viñetas - última"/>
    <w:basedOn w:val="Listaconvietas"/>
    <w:next w:val="Textoindependiente"/>
    <w:rsid w:val="00303935"/>
    <w:pPr>
      <w:numPr>
        <w:numId w:val="0"/>
      </w:numPr>
      <w:spacing w:before="0" w:after="240"/>
      <w:ind w:left="1800" w:hanging="360"/>
      <w:jc w:val="left"/>
    </w:pPr>
    <w:rPr>
      <w:rFonts w:ascii="Garamond" w:hAnsi="Garamond"/>
      <w:spacing w:val="-5"/>
      <w:sz w:val="24"/>
      <w:lang w:val="es-ES"/>
    </w:rPr>
  </w:style>
  <w:style w:type="paragraph" w:styleId="Listaconvietas">
    <w:name w:val="List Bullet"/>
    <w:basedOn w:val="Normal"/>
    <w:autoRedefine/>
    <w:rsid w:val="00303935"/>
    <w:pPr>
      <w:numPr>
        <w:numId w:val="3"/>
      </w:numPr>
    </w:pPr>
  </w:style>
  <w:style w:type="paragraph" w:customStyle="1" w:styleId="Figura">
    <w:name w:val="Figura"/>
    <w:basedOn w:val="Normal"/>
    <w:autoRedefine/>
    <w:rsid w:val="00303935"/>
    <w:pPr>
      <w:numPr>
        <w:numId w:val="4"/>
      </w:numPr>
      <w:ind w:left="1985"/>
      <w:jc w:val="center"/>
    </w:pPr>
    <w:rPr>
      <w:sz w:val="18"/>
      <w:szCs w:val="18"/>
    </w:rPr>
  </w:style>
  <w:style w:type="paragraph" w:customStyle="1" w:styleId="BMNormal">
    <w:name w:val="BM_Normal"/>
    <w:uiPriority w:val="99"/>
    <w:rsid w:val="00303935"/>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03935"/>
    <w:rPr>
      <w:rFonts w:ascii="Tahoma" w:hAnsi="Tahoma" w:cs="Tahoma"/>
      <w:sz w:val="16"/>
      <w:szCs w:val="16"/>
    </w:rPr>
  </w:style>
  <w:style w:type="paragraph" w:customStyle="1" w:styleId="Normal2">
    <w:name w:val="Normal 2"/>
    <w:basedOn w:val="Normal"/>
    <w:rsid w:val="00303935"/>
    <w:pPr>
      <w:spacing w:before="120" w:after="120"/>
      <w:ind w:left="0"/>
    </w:pPr>
    <w:rPr>
      <w:lang w:eastAsia="es-ES"/>
    </w:r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9"/>
    <w:rsid w:val="003B6AD1"/>
    <w:rPr>
      <w:rFonts w:ascii="Helv" w:hAnsi="Helv"/>
      <w:b/>
      <w:sz w:val="28"/>
      <w:lang w:val="es-ES_tradnl" w:eastAsia="en-US"/>
    </w:rPr>
  </w:style>
  <w:style w:type="numbering" w:customStyle="1" w:styleId="EstiloConvietasSymbolsmboloIzquierda063cmSangraf">
    <w:name w:val="Estilo Con viñetas Symbol (símbolo) Izquierda:  063 cm Sangría f..."/>
    <w:basedOn w:val="Sinlista"/>
    <w:rsid w:val="000F6A90"/>
    <w:pPr>
      <w:numPr>
        <w:numId w:val="5"/>
      </w:numPr>
    </w:pPr>
  </w:style>
  <w:style w:type="paragraph" w:customStyle="1" w:styleId="Listaconvieta">
    <w:name w:val="Lista con viñeta"/>
    <w:basedOn w:val="Prrafodelista"/>
    <w:qFormat/>
    <w:rsid w:val="000F6A90"/>
    <w:pPr>
      <w:numPr>
        <w:numId w:val="6"/>
      </w:numPr>
      <w:tabs>
        <w:tab w:val="num" w:pos="2061"/>
      </w:tabs>
      <w:spacing w:before="120" w:after="120"/>
      <w:ind w:left="2061"/>
      <w:contextualSpacing/>
    </w:pPr>
    <w:rPr>
      <w:sz w:val="20"/>
      <w:szCs w:val="24"/>
      <w:lang w:eastAsia="es-ES"/>
    </w:rPr>
  </w:style>
  <w:style w:type="paragraph" w:customStyle="1" w:styleId="Listaconvieta2">
    <w:name w:val="Lista con viñeta 2"/>
    <w:basedOn w:val="Prrafodelista"/>
    <w:qFormat/>
    <w:rsid w:val="000F6A90"/>
    <w:pPr>
      <w:numPr>
        <w:ilvl w:val="1"/>
        <w:numId w:val="6"/>
      </w:numPr>
      <w:tabs>
        <w:tab w:val="num" w:pos="2781"/>
      </w:tabs>
      <w:spacing w:before="120" w:after="120"/>
      <w:ind w:left="2781"/>
      <w:contextualSpacing/>
    </w:pPr>
    <w:rPr>
      <w:sz w:val="20"/>
      <w:szCs w:val="24"/>
      <w:lang w:eastAsia="es-ES"/>
    </w:rPr>
  </w:style>
  <w:style w:type="paragraph" w:styleId="Prrafodelista">
    <w:name w:val="List Paragraph"/>
    <w:basedOn w:val="Normal"/>
    <w:link w:val="PrrafodelistaCar"/>
    <w:uiPriority w:val="34"/>
    <w:qFormat/>
    <w:rsid w:val="000F6A90"/>
    <w:pPr>
      <w:ind w:left="708"/>
    </w:pPr>
  </w:style>
  <w:style w:type="character" w:customStyle="1" w:styleId="PrrafodelistaCar">
    <w:name w:val="Párrafo de lista Car"/>
    <w:basedOn w:val="Fuentedeprrafopredeter"/>
    <w:link w:val="Prrafodelista"/>
    <w:uiPriority w:val="34"/>
    <w:locked/>
    <w:rsid w:val="00744491"/>
    <w:rPr>
      <w:rFonts w:ascii="Arial" w:hAnsi="Arial"/>
      <w:sz w:val="22"/>
      <w:lang w:val="es-ES_tradnl" w:eastAsia="en-US"/>
    </w:rPr>
  </w:style>
  <w:style w:type="paragraph" w:customStyle="1" w:styleId="Estilo">
    <w:name w:val="Estilo"/>
    <w:next w:val="Normal"/>
    <w:uiPriority w:val="99"/>
    <w:rsid w:val="00FD7FFD"/>
    <w:pPr>
      <w:widowControl w:val="0"/>
      <w:autoSpaceDE w:val="0"/>
      <w:autoSpaceDN w:val="0"/>
      <w:adjustRightInd w:val="0"/>
    </w:pPr>
    <w:rPr>
      <w:rFonts w:ascii="Arial" w:eastAsiaTheme="minorEastAsia" w:hAnsi="Arial" w:cs="Arial"/>
      <w:color w:val="000000"/>
      <w:shd w:val="clear" w:color="auto" w:fill="FFFFFF"/>
      <w:lang w:val="en-AU" w:eastAsia="es-ES_tradnl"/>
    </w:rPr>
  </w:style>
  <w:style w:type="paragraph" w:customStyle="1" w:styleId="Estilo8">
    <w:name w:val="Estilo8"/>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2">
    <w:name w:val="Estilo2"/>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1">
    <w:name w:val="Estilo1"/>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character" w:customStyle="1" w:styleId="Ttulo1Car">
    <w:name w:val="Título 1 Car"/>
    <w:basedOn w:val="Fuentedeprrafopredeter"/>
    <w:link w:val="Ttulo1"/>
    <w:uiPriority w:val="99"/>
    <w:rsid w:val="00FD7FFD"/>
    <w:rPr>
      <w:rFonts w:ascii="Helv" w:hAnsi="Helv"/>
      <w:b/>
      <w:sz w:val="36"/>
      <w:lang w:val="es-ES_tradnl" w:eastAsia="en-US"/>
    </w:rPr>
  </w:style>
  <w:style w:type="character" w:customStyle="1" w:styleId="Ttulo3Car">
    <w:name w:val="Título 3 Car"/>
    <w:aliases w:val="título 3 Car"/>
    <w:basedOn w:val="Fuentedeprrafopredeter"/>
    <w:link w:val="Ttulo3"/>
    <w:uiPriority w:val="99"/>
    <w:rsid w:val="00FD7FFD"/>
    <w:rPr>
      <w:rFonts w:ascii="Helv" w:hAnsi="Helv"/>
      <w:b/>
      <w:sz w:val="24"/>
      <w:lang w:val="es-ES_tradnl" w:eastAsia="en-US"/>
    </w:rPr>
  </w:style>
  <w:style w:type="character" w:customStyle="1" w:styleId="Ttulo4Car">
    <w:name w:val="Título 4 Car"/>
    <w:basedOn w:val="Fuentedeprrafopredeter"/>
    <w:link w:val="Ttulo4"/>
    <w:uiPriority w:val="99"/>
    <w:rsid w:val="00FD7FFD"/>
    <w:rPr>
      <w:rFonts w:ascii="Helv" w:hAnsi="Helv"/>
      <w:b/>
      <w:sz w:val="22"/>
      <w:lang w:val="es-ES_tradnl" w:eastAsia="en-US"/>
    </w:rPr>
  </w:style>
  <w:style w:type="character" w:customStyle="1" w:styleId="Ttulo5Car">
    <w:name w:val="Título 5 Car"/>
    <w:basedOn w:val="Fuentedeprrafopredeter"/>
    <w:link w:val="Ttulo5"/>
    <w:uiPriority w:val="99"/>
    <w:rsid w:val="00FD7FFD"/>
    <w:rPr>
      <w:rFonts w:ascii="Helv" w:hAnsi="Helv"/>
      <w:i/>
      <w:lang w:val="es-ES_tradnl" w:eastAsia="en-US"/>
    </w:rPr>
  </w:style>
  <w:style w:type="character" w:customStyle="1" w:styleId="Ttulo6Car">
    <w:name w:val="Título 6 Car"/>
    <w:basedOn w:val="Fuentedeprrafopredeter"/>
    <w:link w:val="Ttulo6"/>
    <w:uiPriority w:val="99"/>
    <w:rsid w:val="00FD7FFD"/>
    <w:rPr>
      <w:rFonts w:ascii="Arial" w:hAnsi="Arial"/>
      <w:i/>
      <w:sz w:val="22"/>
      <w:lang w:val="es-ES_tradnl" w:eastAsia="en-US"/>
    </w:rPr>
  </w:style>
  <w:style w:type="character" w:customStyle="1" w:styleId="Ttulo7Car">
    <w:name w:val="Título 7 Car"/>
    <w:basedOn w:val="Fuentedeprrafopredeter"/>
    <w:link w:val="Ttulo7"/>
    <w:uiPriority w:val="99"/>
    <w:rsid w:val="00FD7FFD"/>
    <w:rPr>
      <w:rFonts w:ascii="Arial" w:hAnsi="Arial"/>
      <w:lang w:val="es-ES_tradnl" w:eastAsia="en-US"/>
    </w:rPr>
  </w:style>
  <w:style w:type="character" w:customStyle="1" w:styleId="Ttulo8Car">
    <w:name w:val="Título 8 Car"/>
    <w:basedOn w:val="Fuentedeprrafopredeter"/>
    <w:link w:val="Ttulo8"/>
    <w:uiPriority w:val="99"/>
    <w:rsid w:val="00FD7FFD"/>
    <w:rPr>
      <w:rFonts w:ascii="Arial" w:hAnsi="Arial"/>
      <w:i/>
      <w:lang w:val="es-ES_tradnl" w:eastAsia="en-US"/>
    </w:rPr>
  </w:style>
  <w:style w:type="character" w:customStyle="1" w:styleId="Ttulo9Car">
    <w:name w:val="Título 9 Car"/>
    <w:basedOn w:val="Fuentedeprrafopredeter"/>
    <w:link w:val="Ttulo9"/>
    <w:uiPriority w:val="99"/>
    <w:rsid w:val="00FD7FFD"/>
    <w:rPr>
      <w:rFonts w:ascii="Arial" w:hAnsi="Arial"/>
      <w:i/>
      <w:sz w:val="18"/>
      <w:lang w:val="es-ES_tradnl" w:eastAsia="en-US"/>
    </w:rPr>
  </w:style>
  <w:style w:type="character" w:customStyle="1" w:styleId="TtuloCar">
    <w:name w:val="Título Car"/>
    <w:basedOn w:val="Fuentedeprrafopredeter"/>
    <w:link w:val="Ttulo"/>
    <w:uiPriority w:val="99"/>
    <w:rsid w:val="00FD7FFD"/>
    <w:rPr>
      <w:rFonts w:ascii="Arial" w:hAnsi="Arial"/>
      <w:b/>
      <w:kern w:val="28"/>
      <w:sz w:val="32"/>
      <w:lang w:val="es-ES_tradnl" w:eastAsia="en-US"/>
    </w:rPr>
  </w:style>
  <w:style w:type="paragraph" w:customStyle="1" w:styleId="NumberedList">
    <w:name w:val="Number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paragraph" w:customStyle="1" w:styleId="BulletedList">
    <w:name w:val="Bullet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character" w:customStyle="1" w:styleId="TextoindependienteCar">
    <w:name w:val="Texto independiente Car"/>
    <w:aliases w:val="- Indented Car"/>
    <w:basedOn w:val="Fuentedeprrafopredeter"/>
    <w:link w:val="Textoindependiente"/>
    <w:uiPriority w:val="99"/>
    <w:rsid w:val="00FD7FFD"/>
    <w:rPr>
      <w:rFonts w:ascii="Arial" w:hAnsi="Arial"/>
      <w:sz w:val="22"/>
      <w:lang w:val="es-ES_tradnl" w:eastAsia="en-US"/>
    </w:rPr>
  </w:style>
  <w:style w:type="paragraph" w:styleId="Textoindependiente2">
    <w:name w:val="Body Text 2"/>
    <w:basedOn w:val="Normal"/>
    <w:next w:val="Normal"/>
    <w:link w:val="Textoindependiente2Car"/>
    <w:uiPriority w:val="99"/>
    <w:rsid w:val="00FD7FFD"/>
    <w:pPr>
      <w:widowControl w:val="0"/>
      <w:autoSpaceDE w:val="0"/>
      <w:autoSpaceDN w:val="0"/>
      <w:adjustRightInd w:val="0"/>
      <w:spacing w:before="0" w:after="120" w:line="480" w:lineRule="auto"/>
      <w:ind w:left="601"/>
      <w:jc w:val="left"/>
    </w:pPr>
    <w:rPr>
      <w:rFonts w:eastAsiaTheme="minorEastAsia" w:cs="Arial"/>
      <w:color w:val="000000"/>
      <w:sz w:val="18"/>
      <w:szCs w:val="18"/>
      <w:shd w:val="clear" w:color="auto" w:fill="FFFFFF"/>
      <w:lang w:val="en-AU" w:eastAsia="es-ES_tradnl"/>
    </w:rPr>
  </w:style>
  <w:style w:type="character" w:customStyle="1" w:styleId="Textoindependiente2Car">
    <w:name w:val="Texto independiente 2 Car"/>
    <w:basedOn w:val="Fuentedeprrafopredeter"/>
    <w:link w:val="Textoindependiente2"/>
    <w:uiPriority w:val="99"/>
    <w:rsid w:val="00FD7FFD"/>
    <w:rPr>
      <w:rFonts w:ascii="Arial" w:eastAsiaTheme="minorEastAsia" w:hAnsi="Arial" w:cs="Arial"/>
      <w:color w:val="000000"/>
      <w:sz w:val="18"/>
      <w:szCs w:val="18"/>
      <w:lang w:val="en-AU" w:eastAsia="es-ES_tradnl"/>
    </w:rPr>
  </w:style>
  <w:style w:type="paragraph" w:styleId="Textoindependiente3">
    <w:name w:val="Body Text 3"/>
    <w:basedOn w:val="Normal"/>
    <w:next w:val="Normal"/>
    <w:link w:val="Textoindependiente3Car"/>
    <w:uiPriority w:val="99"/>
    <w:rsid w:val="00FD7FFD"/>
    <w:pPr>
      <w:widowControl w:val="0"/>
      <w:autoSpaceDE w:val="0"/>
      <w:autoSpaceDN w:val="0"/>
      <w:adjustRightInd w:val="0"/>
      <w:spacing w:before="0" w:after="120"/>
      <w:ind w:left="601"/>
      <w:jc w:val="left"/>
    </w:pPr>
    <w:rPr>
      <w:rFonts w:eastAsiaTheme="minorEastAsia" w:cs="Arial"/>
      <w:color w:val="000000"/>
      <w:sz w:val="16"/>
      <w:szCs w:val="16"/>
      <w:shd w:val="clear" w:color="auto" w:fill="FFFFFF"/>
      <w:lang w:val="en-AU" w:eastAsia="es-ES_tradnl"/>
    </w:rPr>
  </w:style>
  <w:style w:type="character" w:customStyle="1" w:styleId="Textoindependiente3Car">
    <w:name w:val="Texto independiente 3 Car"/>
    <w:basedOn w:val="Fuentedeprrafopredeter"/>
    <w:link w:val="Textoindependiente3"/>
    <w:uiPriority w:val="99"/>
    <w:rsid w:val="00FD7FFD"/>
    <w:rPr>
      <w:rFonts w:ascii="Arial" w:eastAsiaTheme="minorEastAsia" w:hAnsi="Arial" w:cs="Arial"/>
      <w:color w:val="000000"/>
      <w:sz w:val="16"/>
      <w:szCs w:val="16"/>
      <w:lang w:val="en-AU" w:eastAsia="es-ES_tradnl"/>
    </w:rPr>
  </w:style>
  <w:style w:type="paragraph" w:styleId="Encabezadodenota">
    <w:name w:val="Note Heading"/>
    <w:basedOn w:val="Normal"/>
    <w:next w:val="Normal"/>
    <w:link w:val="Encabezadodenota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EncabezadodenotaCar">
    <w:name w:val="Encabezado de nota Car"/>
    <w:basedOn w:val="Fuentedeprrafopredeter"/>
    <w:link w:val="Encabezadodenota"/>
    <w:uiPriority w:val="99"/>
    <w:rsid w:val="00FD7FFD"/>
    <w:rPr>
      <w:rFonts w:ascii="Arial" w:eastAsiaTheme="minorEastAsia" w:hAnsi="Arial" w:cs="Arial"/>
      <w:color w:val="000000"/>
      <w:lang w:val="en-AU" w:eastAsia="es-ES_tradnl"/>
    </w:rPr>
  </w:style>
  <w:style w:type="paragraph" w:styleId="Textosinformato">
    <w:name w:val="Plain Text"/>
    <w:basedOn w:val="Normal"/>
    <w:next w:val="Normal"/>
    <w:link w:val="Textosinformato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TextosinformatoCar">
    <w:name w:val="Texto sin formato Car"/>
    <w:basedOn w:val="Fuentedeprrafopredeter"/>
    <w:link w:val="Textosinformato"/>
    <w:uiPriority w:val="99"/>
    <w:rsid w:val="00FD7FFD"/>
    <w:rPr>
      <w:rFonts w:ascii="Arial" w:eastAsiaTheme="minorEastAsia" w:hAnsi="Arial" w:cs="Arial"/>
      <w:color w:val="000000"/>
      <w:lang w:val="en-AU" w:eastAsia="es-ES_tradnl"/>
    </w:rPr>
  </w:style>
  <w:style w:type="character" w:styleId="Textoennegrita">
    <w:name w:val="Strong"/>
    <w:basedOn w:val="Fuentedeprrafopredeter"/>
    <w:uiPriority w:val="99"/>
    <w:qFormat/>
    <w:rsid w:val="00FD7FFD"/>
    <w:rPr>
      <w:b/>
      <w:bCs/>
      <w:color w:val="000000"/>
      <w:sz w:val="20"/>
      <w:szCs w:val="20"/>
      <w:shd w:val="clear" w:color="auto" w:fill="FFFFFF"/>
    </w:rPr>
  </w:style>
  <w:style w:type="character" w:styleId="nfasis">
    <w:name w:val="Emphasis"/>
    <w:basedOn w:val="Fuentedeprrafopredeter"/>
    <w:uiPriority w:val="99"/>
    <w:qFormat/>
    <w:rsid w:val="00FD7FFD"/>
    <w:rPr>
      <w:i/>
      <w:iCs/>
      <w:color w:val="000000"/>
      <w:sz w:val="20"/>
      <w:szCs w:val="20"/>
      <w:shd w:val="clear" w:color="auto" w:fill="FFFFFF"/>
    </w:rPr>
  </w:style>
  <w:style w:type="character" w:customStyle="1" w:styleId="PiedepginaCar">
    <w:name w:val="Pie de página Car"/>
    <w:basedOn w:val="Fuentedeprrafopredeter"/>
    <w:link w:val="Piedepgina"/>
    <w:uiPriority w:val="99"/>
    <w:rsid w:val="00FD7FFD"/>
    <w:rPr>
      <w:rFonts w:ascii="Arial" w:hAnsi="Arial"/>
      <w:b/>
      <w:sz w:val="18"/>
      <w:lang w:val="es-ES_tradnl" w:eastAsia="en-US"/>
    </w:rPr>
  </w:style>
  <w:style w:type="character" w:customStyle="1" w:styleId="EncabezadoCar">
    <w:name w:val="Encabezado Car"/>
    <w:basedOn w:val="Fuentedeprrafopredeter"/>
    <w:link w:val="Encabezado"/>
    <w:uiPriority w:val="99"/>
    <w:rsid w:val="00FD7FFD"/>
    <w:rPr>
      <w:rFonts w:ascii="Arial" w:hAnsi="Arial"/>
      <w:sz w:val="18"/>
      <w:lang w:val="es-ES_tradnl" w:eastAsia="en-US"/>
    </w:rPr>
  </w:style>
  <w:style w:type="paragraph" w:customStyle="1" w:styleId="Code0">
    <w:name w:val="Code"/>
    <w:next w:val="Normal"/>
    <w:uiPriority w:val="99"/>
    <w:rsid w:val="00FD7FFD"/>
    <w:pPr>
      <w:widowControl w:val="0"/>
      <w:autoSpaceDE w:val="0"/>
      <w:autoSpaceDN w:val="0"/>
      <w:adjustRightInd w:val="0"/>
    </w:pPr>
    <w:rPr>
      <w:rFonts w:ascii="Arial" w:eastAsiaTheme="minorEastAsia" w:hAnsi="Arial" w:cs="Arial"/>
      <w:color w:val="000000"/>
      <w:sz w:val="18"/>
      <w:szCs w:val="18"/>
      <w:shd w:val="clear" w:color="auto" w:fill="FFFFFF"/>
      <w:lang w:val="en-AU" w:eastAsia="es-ES_tradnl"/>
    </w:rPr>
  </w:style>
  <w:style w:type="character" w:customStyle="1" w:styleId="FieldLabel">
    <w:name w:val="Field Label"/>
    <w:uiPriority w:val="99"/>
    <w:rsid w:val="00FD7FFD"/>
    <w:rPr>
      <w:i/>
      <w:iCs/>
      <w:color w:val="004080"/>
      <w:sz w:val="20"/>
      <w:szCs w:val="20"/>
      <w:shd w:val="clear" w:color="auto" w:fill="FFFFFF"/>
    </w:rPr>
  </w:style>
  <w:style w:type="character" w:customStyle="1" w:styleId="TableHeading">
    <w:name w:val="Table Heading"/>
    <w:uiPriority w:val="99"/>
    <w:rsid w:val="00FD7FFD"/>
    <w:rPr>
      <w:b/>
      <w:bCs/>
      <w:color w:val="000000"/>
      <w:sz w:val="22"/>
      <w:szCs w:val="22"/>
      <w:shd w:val="clear" w:color="auto" w:fill="FFFFFF"/>
    </w:rPr>
  </w:style>
  <w:style w:type="character" w:customStyle="1" w:styleId="SSBookmark">
    <w:name w:val="SSBookmark"/>
    <w:uiPriority w:val="99"/>
    <w:rsid w:val="00FD7FFD"/>
    <w:rPr>
      <w:rFonts w:ascii="Lucida Sans" w:hAnsi="Lucida Sans" w:cs="Lucida Sans"/>
      <w:b/>
      <w:bCs/>
      <w:color w:val="000000"/>
      <w:sz w:val="16"/>
      <w:szCs w:val="16"/>
      <w:shd w:val="clear" w:color="auto" w:fill="FFFF80"/>
    </w:rPr>
  </w:style>
  <w:style w:type="character" w:customStyle="1" w:styleId="Objecttype">
    <w:name w:val="Object type"/>
    <w:uiPriority w:val="99"/>
    <w:rsid w:val="00FD7FFD"/>
    <w:rPr>
      <w:b/>
      <w:bCs/>
      <w:color w:val="000000"/>
      <w:sz w:val="20"/>
      <w:szCs w:val="20"/>
      <w:u w:val="single"/>
      <w:shd w:val="clear" w:color="auto" w:fill="FFFFFF"/>
    </w:rPr>
  </w:style>
  <w:style w:type="paragraph" w:customStyle="1" w:styleId="ListHeader">
    <w:name w:val="List Header"/>
    <w:next w:val="Normal"/>
    <w:uiPriority w:val="99"/>
    <w:rsid w:val="00FD7FFD"/>
    <w:pPr>
      <w:widowControl w:val="0"/>
      <w:autoSpaceDE w:val="0"/>
      <w:autoSpaceDN w:val="0"/>
      <w:adjustRightInd w:val="0"/>
    </w:pPr>
    <w:rPr>
      <w:rFonts w:ascii="Arial" w:eastAsiaTheme="minorEastAsia" w:hAnsi="Arial" w:cs="Arial"/>
      <w:b/>
      <w:bCs/>
      <w:i/>
      <w:iCs/>
      <w:color w:val="0000A0"/>
      <w:shd w:val="clear" w:color="auto" w:fill="FFFFFF"/>
      <w:lang w:val="en-AU" w:eastAsia="es-ES_tradnl"/>
    </w:rPr>
  </w:style>
  <w:style w:type="paragraph" w:customStyle="1" w:styleId="EstiloHeading1SuperiorSencilloAutomtico075ptoAnch">
    <w:name w:val="Estilo Heading 1 + Superior: (Sencillo Automático  075 pto Anch"/>
    <w:next w:val="Normal"/>
    <w:uiPriority w:val="99"/>
    <w:rsid w:val="00FD7FFD"/>
    <w:pPr>
      <w:keepNext/>
      <w:widowControl w:val="0"/>
      <w:pBdr>
        <w:top w:val="single" w:sz="6" w:space="0" w:color="C7ECEB"/>
        <w:left w:val="single" w:sz="6" w:space="0" w:color="C7ECEB"/>
        <w:bottom w:val="single" w:sz="6" w:space="0" w:color="C7ECEB"/>
        <w:right w:val="single" w:sz="6" w:space="0" w:color="C7ECEB"/>
      </w:pBdr>
      <w:autoSpaceDE w:val="0"/>
      <w:autoSpaceDN w:val="0"/>
      <w:adjustRightInd w:val="0"/>
      <w:spacing w:before="120" w:after="120"/>
      <w:ind w:left="567" w:hanging="567"/>
    </w:pPr>
    <w:rPr>
      <w:rFonts w:ascii="Arial" w:eastAsiaTheme="minorEastAsia" w:hAnsi="Arial" w:cs="Arial"/>
      <w:b/>
      <w:bCs/>
      <w:color w:val="000000"/>
      <w:sz w:val="24"/>
      <w:szCs w:val="24"/>
      <w:shd w:val="clear" w:color="auto" w:fill="FFFFFF"/>
      <w:lang w:val="en-AU" w:eastAsia="es-ES_tradnl"/>
    </w:rPr>
  </w:style>
  <w:style w:type="paragraph" w:customStyle="1" w:styleId="Ejie-Titulo1">
    <w:name w:val="Ejie-Titulo1"/>
    <w:uiPriority w:val="99"/>
    <w:rsid w:val="00FD7FFD"/>
    <w:pPr>
      <w:keepNext/>
      <w:widowControl w:val="0"/>
      <w:numPr>
        <w:numId w:val="2"/>
      </w:numPr>
      <w:pBdr>
        <w:top w:val="single" w:sz="12" w:space="0" w:color="C7ECEC"/>
        <w:left w:val="single" w:sz="12" w:space="0" w:color="C7ECEC"/>
        <w:bottom w:val="single" w:sz="12" w:space="0" w:color="C7ECEC"/>
        <w:right w:val="single" w:sz="12" w:space="0" w:color="C7ECEC"/>
      </w:pBdr>
      <w:autoSpaceDE w:val="0"/>
      <w:autoSpaceDN w:val="0"/>
      <w:adjustRightInd w:val="0"/>
      <w:spacing w:before="120" w:after="120"/>
      <w:ind w:left="567" w:hanging="567"/>
      <w:outlineLvl w:val="0"/>
    </w:pPr>
    <w:rPr>
      <w:rFonts w:ascii="Arial" w:eastAsiaTheme="minorEastAsia" w:hAnsi="Arial" w:cs="Arial"/>
      <w:b/>
      <w:bCs/>
      <w:sz w:val="24"/>
      <w:szCs w:val="24"/>
      <w:lang w:val="en-AU" w:eastAsia="es-ES_tradnl"/>
    </w:rPr>
  </w:style>
  <w:style w:type="paragraph" w:customStyle="1" w:styleId="Ejie-titulo2">
    <w:name w:val="Ejie-titulo2"/>
    <w:next w:val="Normal"/>
    <w:uiPriority w:val="99"/>
    <w:rsid w:val="00FD7FFD"/>
    <w:pPr>
      <w:keepNext/>
      <w:widowControl w:val="0"/>
      <w:numPr>
        <w:ilvl w:val="1"/>
        <w:numId w:val="2"/>
      </w:numPr>
      <w:pBdr>
        <w:top w:val="single" w:sz="12" w:space="0" w:color="EAEAEA"/>
        <w:left w:val="single" w:sz="12" w:space="0" w:color="EAEAEA"/>
        <w:bottom w:val="single" w:sz="12" w:space="0" w:color="EAEAEA"/>
        <w:right w:val="single" w:sz="12" w:space="0" w:color="EAEAEA"/>
      </w:pBdr>
      <w:autoSpaceDE w:val="0"/>
      <w:autoSpaceDN w:val="0"/>
      <w:adjustRightInd w:val="0"/>
      <w:spacing w:before="480" w:after="240"/>
      <w:ind w:left="567" w:hanging="567"/>
      <w:outlineLvl w:val="1"/>
    </w:pPr>
    <w:rPr>
      <w:rFonts w:ascii="Arial" w:eastAsiaTheme="minorEastAsia" w:hAnsi="Arial" w:cs="Arial"/>
      <w:b/>
      <w:bCs/>
      <w:lang w:val="en-AU" w:eastAsia="es-ES_tradnl"/>
    </w:rPr>
  </w:style>
  <w:style w:type="paragraph" w:customStyle="1" w:styleId="Ejie-titulo3">
    <w:name w:val="Ejie-titulo3"/>
    <w:uiPriority w:val="99"/>
    <w:rsid w:val="00FD7FFD"/>
    <w:pPr>
      <w:keepNext/>
      <w:widowControl w:val="0"/>
      <w:numPr>
        <w:ilvl w:val="2"/>
        <w:numId w:val="2"/>
      </w:numPr>
      <w:pBdr>
        <w:top w:val="single" w:sz="6" w:space="0" w:color="EAEAEA"/>
        <w:left w:val="single" w:sz="6" w:space="0" w:color="EAEAEA"/>
        <w:bottom w:val="single" w:sz="6" w:space="0" w:color="EAEAEA"/>
        <w:right w:val="single" w:sz="6" w:space="0" w:color="EAEAEA"/>
      </w:pBdr>
      <w:autoSpaceDE w:val="0"/>
      <w:autoSpaceDN w:val="0"/>
      <w:adjustRightInd w:val="0"/>
      <w:spacing w:before="120" w:after="120"/>
      <w:ind w:left="1394" w:hanging="504"/>
      <w:outlineLvl w:val="2"/>
    </w:pPr>
    <w:rPr>
      <w:rFonts w:ascii="Arial" w:eastAsiaTheme="minorEastAsia" w:hAnsi="Arial" w:cs="Arial"/>
      <w:b/>
      <w:bCs/>
      <w:lang w:val="en-AU" w:eastAsia="es-ES_tradnl"/>
    </w:rPr>
  </w:style>
  <w:style w:type="paragraph" w:customStyle="1" w:styleId="Texto">
    <w:name w:val="Texto"/>
    <w:uiPriority w:val="99"/>
    <w:rsid w:val="00FD7FFD"/>
    <w:pPr>
      <w:widowControl w:val="0"/>
      <w:autoSpaceDE w:val="0"/>
      <w:autoSpaceDN w:val="0"/>
      <w:adjustRightInd w:val="0"/>
      <w:spacing w:before="120" w:after="120"/>
    </w:pPr>
    <w:rPr>
      <w:rFonts w:ascii="Arial" w:eastAsiaTheme="minorEastAsia" w:hAnsi="Arial" w:cs="Arial"/>
      <w:lang w:val="en-AU" w:eastAsia="es-ES_tradnl"/>
    </w:rPr>
  </w:style>
  <w:style w:type="character" w:customStyle="1" w:styleId="TextoCar">
    <w:name w:val="Texto Car"/>
    <w:uiPriority w:val="99"/>
    <w:rsid w:val="00FD7FFD"/>
  </w:style>
  <w:style w:type="paragraph" w:customStyle="1" w:styleId="EstiloEjie-Titulo1Justificado">
    <w:name w:val="Estilo Ejie-Titulo1 + Justificado"/>
    <w:next w:val="Normal"/>
    <w:uiPriority w:val="99"/>
    <w:rsid w:val="00FD7FFD"/>
    <w:pPr>
      <w:keepNext/>
      <w:widowControl w:val="0"/>
      <w:pBdr>
        <w:top w:val="single" w:sz="12" w:space="0" w:color="C7ECEC"/>
        <w:left w:val="single" w:sz="12" w:space="0" w:color="C7ECEC"/>
        <w:bottom w:val="single" w:sz="12" w:space="0" w:color="C7ECEC"/>
        <w:right w:val="single" w:sz="12" w:space="0" w:color="C7ECEC"/>
      </w:pBdr>
      <w:tabs>
        <w:tab w:val="num" w:pos="2421"/>
      </w:tabs>
      <w:autoSpaceDE w:val="0"/>
      <w:autoSpaceDN w:val="0"/>
      <w:adjustRightInd w:val="0"/>
      <w:spacing w:before="360" w:after="360"/>
      <w:ind w:left="567" w:hanging="567"/>
      <w:jc w:val="both"/>
      <w:outlineLvl w:val="0"/>
    </w:pPr>
    <w:rPr>
      <w:rFonts w:ascii="Arial" w:eastAsiaTheme="minorEastAsia" w:hAnsi="Arial" w:cs="Arial"/>
      <w:b/>
      <w:bCs/>
      <w:sz w:val="24"/>
      <w:szCs w:val="24"/>
      <w:lang w:val="en-AU" w:eastAsia="es-ES_tradnl"/>
    </w:rPr>
  </w:style>
  <w:style w:type="paragraph" w:customStyle="1" w:styleId="Estilo5">
    <w:name w:val="Estilo5"/>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4">
    <w:name w:val="Estilo4"/>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3">
    <w:name w:val="Estilo3"/>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7">
    <w:name w:val="Estilo7"/>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6">
    <w:name w:val="Estilo6"/>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DefinitionTerm">
    <w:name w:val="Definition Term"/>
    <w:next w:val="DefinitionList"/>
    <w:uiPriority w:val="99"/>
    <w:rsid w:val="00FD7FFD"/>
    <w:pPr>
      <w:widowControl w:val="0"/>
      <w:autoSpaceDE w:val="0"/>
      <w:autoSpaceDN w:val="0"/>
      <w:adjustRightInd w:val="0"/>
    </w:pPr>
    <w:rPr>
      <w:rFonts w:ascii="Arial" w:eastAsiaTheme="minorEastAsia" w:hAnsi="Arial" w:cs="Arial"/>
      <w:sz w:val="24"/>
      <w:szCs w:val="24"/>
      <w:lang w:val="en-AU" w:eastAsia="es-ES_tradnl"/>
    </w:rPr>
  </w:style>
  <w:style w:type="paragraph" w:customStyle="1" w:styleId="DefinitionList">
    <w:name w:val="Definition List"/>
    <w:next w:val="DefinitionTerm"/>
    <w:uiPriority w:val="99"/>
    <w:rsid w:val="00FD7FFD"/>
    <w:pPr>
      <w:widowControl w:val="0"/>
      <w:autoSpaceDE w:val="0"/>
      <w:autoSpaceDN w:val="0"/>
      <w:adjustRightInd w:val="0"/>
      <w:ind w:left="360"/>
    </w:pPr>
    <w:rPr>
      <w:rFonts w:ascii="Arial" w:eastAsiaTheme="minorEastAsia" w:hAnsi="Arial" w:cs="Arial"/>
      <w:sz w:val="24"/>
      <w:szCs w:val="24"/>
      <w:lang w:val="en-AU" w:eastAsia="es-ES_tradnl"/>
    </w:rPr>
  </w:style>
  <w:style w:type="character" w:customStyle="1" w:styleId="Definition">
    <w:name w:val="Definition"/>
    <w:uiPriority w:val="99"/>
    <w:rsid w:val="00FD7FFD"/>
    <w:rPr>
      <w:i/>
      <w:iCs/>
    </w:rPr>
  </w:style>
  <w:style w:type="paragraph" w:customStyle="1" w:styleId="H1">
    <w:name w:val="H1"/>
    <w:next w:val="Normal"/>
    <w:uiPriority w:val="99"/>
    <w:rsid w:val="00FD7FFD"/>
    <w:pPr>
      <w:keepNext/>
      <w:widowControl w:val="0"/>
      <w:autoSpaceDE w:val="0"/>
      <w:autoSpaceDN w:val="0"/>
      <w:adjustRightInd w:val="0"/>
      <w:spacing w:before="100" w:after="100"/>
      <w:outlineLvl w:val="1"/>
    </w:pPr>
    <w:rPr>
      <w:rFonts w:ascii="Arial" w:eastAsiaTheme="minorEastAsia" w:hAnsi="Arial" w:cs="Arial"/>
      <w:b/>
      <w:bCs/>
      <w:sz w:val="48"/>
      <w:szCs w:val="48"/>
      <w:lang w:val="en-AU" w:eastAsia="es-ES_tradnl"/>
    </w:rPr>
  </w:style>
  <w:style w:type="paragraph" w:customStyle="1" w:styleId="H2">
    <w:name w:val="H2"/>
    <w:next w:val="Normal"/>
    <w:uiPriority w:val="99"/>
    <w:rsid w:val="00FD7FFD"/>
    <w:pPr>
      <w:keepNext/>
      <w:widowControl w:val="0"/>
      <w:autoSpaceDE w:val="0"/>
      <w:autoSpaceDN w:val="0"/>
      <w:adjustRightInd w:val="0"/>
      <w:spacing w:before="100" w:after="100"/>
      <w:outlineLvl w:val="2"/>
    </w:pPr>
    <w:rPr>
      <w:rFonts w:ascii="Arial" w:eastAsiaTheme="minorEastAsia" w:hAnsi="Arial" w:cs="Arial"/>
      <w:b/>
      <w:bCs/>
      <w:sz w:val="36"/>
      <w:szCs w:val="36"/>
      <w:lang w:val="en-AU" w:eastAsia="es-ES_tradnl"/>
    </w:rPr>
  </w:style>
  <w:style w:type="paragraph" w:customStyle="1" w:styleId="H3">
    <w:name w:val="H3"/>
    <w:next w:val="Normal"/>
    <w:uiPriority w:val="99"/>
    <w:rsid w:val="00FD7FFD"/>
    <w:pPr>
      <w:keepNext/>
      <w:widowControl w:val="0"/>
      <w:autoSpaceDE w:val="0"/>
      <w:autoSpaceDN w:val="0"/>
      <w:adjustRightInd w:val="0"/>
      <w:spacing w:before="100" w:after="100"/>
      <w:outlineLvl w:val="3"/>
    </w:pPr>
    <w:rPr>
      <w:rFonts w:ascii="Arial" w:eastAsiaTheme="minorEastAsia" w:hAnsi="Arial" w:cs="Arial"/>
      <w:b/>
      <w:bCs/>
      <w:sz w:val="28"/>
      <w:szCs w:val="28"/>
      <w:lang w:val="en-AU" w:eastAsia="es-ES_tradnl"/>
    </w:rPr>
  </w:style>
  <w:style w:type="paragraph" w:customStyle="1" w:styleId="H4">
    <w:name w:val="H4"/>
    <w:next w:val="Normal"/>
    <w:uiPriority w:val="99"/>
    <w:rsid w:val="00FD7FFD"/>
    <w:pPr>
      <w:keepNext/>
      <w:widowControl w:val="0"/>
      <w:autoSpaceDE w:val="0"/>
      <w:autoSpaceDN w:val="0"/>
      <w:adjustRightInd w:val="0"/>
      <w:spacing w:before="100" w:after="100"/>
      <w:outlineLvl w:val="4"/>
    </w:pPr>
    <w:rPr>
      <w:rFonts w:ascii="Arial" w:eastAsiaTheme="minorEastAsia" w:hAnsi="Arial" w:cs="Arial"/>
      <w:b/>
      <w:bCs/>
      <w:sz w:val="24"/>
      <w:szCs w:val="24"/>
      <w:lang w:val="en-AU" w:eastAsia="es-ES_tradnl"/>
    </w:rPr>
  </w:style>
  <w:style w:type="paragraph" w:customStyle="1" w:styleId="H5">
    <w:name w:val="H5"/>
    <w:next w:val="Normal"/>
    <w:uiPriority w:val="99"/>
    <w:rsid w:val="00FD7FFD"/>
    <w:pPr>
      <w:keepNext/>
      <w:widowControl w:val="0"/>
      <w:autoSpaceDE w:val="0"/>
      <w:autoSpaceDN w:val="0"/>
      <w:adjustRightInd w:val="0"/>
      <w:spacing w:before="100" w:after="100"/>
      <w:outlineLvl w:val="5"/>
    </w:pPr>
    <w:rPr>
      <w:rFonts w:ascii="Arial" w:eastAsiaTheme="minorEastAsia" w:hAnsi="Arial" w:cs="Arial"/>
      <w:b/>
      <w:bCs/>
      <w:lang w:val="en-AU" w:eastAsia="es-ES_tradnl"/>
    </w:rPr>
  </w:style>
  <w:style w:type="paragraph" w:customStyle="1" w:styleId="H6">
    <w:name w:val="H6"/>
    <w:next w:val="Normal"/>
    <w:uiPriority w:val="99"/>
    <w:rsid w:val="00FD7FFD"/>
    <w:pPr>
      <w:keepNext/>
      <w:widowControl w:val="0"/>
      <w:autoSpaceDE w:val="0"/>
      <w:autoSpaceDN w:val="0"/>
      <w:adjustRightInd w:val="0"/>
      <w:spacing w:before="100" w:after="100"/>
      <w:outlineLvl w:val="6"/>
    </w:pPr>
    <w:rPr>
      <w:rFonts w:ascii="Arial" w:eastAsiaTheme="minorEastAsia" w:hAnsi="Arial" w:cs="Arial"/>
      <w:b/>
      <w:bCs/>
      <w:sz w:val="16"/>
      <w:szCs w:val="16"/>
      <w:lang w:val="en-AU" w:eastAsia="es-ES_tradnl"/>
    </w:rPr>
  </w:style>
  <w:style w:type="paragraph" w:customStyle="1" w:styleId="Address">
    <w:name w:val="Address"/>
    <w:next w:val="Normal"/>
    <w:uiPriority w:val="99"/>
    <w:rsid w:val="00FD7FFD"/>
    <w:pPr>
      <w:widowControl w:val="0"/>
      <w:autoSpaceDE w:val="0"/>
      <w:autoSpaceDN w:val="0"/>
      <w:adjustRightInd w:val="0"/>
    </w:pPr>
    <w:rPr>
      <w:rFonts w:ascii="Arial" w:eastAsiaTheme="minorEastAsia" w:hAnsi="Arial" w:cs="Arial"/>
      <w:i/>
      <w:iCs/>
      <w:sz w:val="24"/>
      <w:szCs w:val="24"/>
      <w:lang w:val="en-AU" w:eastAsia="es-ES_tradnl"/>
    </w:rPr>
  </w:style>
  <w:style w:type="paragraph" w:customStyle="1" w:styleId="Blockquote">
    <w:name w:val="Blockquote"/>
    <w:next w:val="Normal"/>
    <w:uiPriority w:val="99"/>
    <w:rsid w:val="00FD7FFD"/>
    <w:pPr>
      <w:widowControl w:val="0"/>
      <w:autoSpaceDE w:val="0"/>
      <w:autoSpaceDN w:val="0"/>
      <w:adjustRightInd w:val="0"/>
      <w:spacing w:before="100" w:after="100"/>
      <w:ind w:left="360" w:right="360"/>
    </w:pPr>
    <w:rPr>
      <w:rFonts w:ascii="Arial" w:eastAsiaTheme="minorEastAsia" w:hAnsi="Arial" w:cs="Arial"/>
      <w:sz w:val="24"/>
      <w:szCs w:val="24"/>
      <w:lang w:val="en-AU" w:eastAsia="es-ES_tradnl"/>
    </w:rPr>
  </w:style>
  <w:style w:type="character" w:customStyle="1" w:styleId="CITE">
    <w:name w:val="CITE"/>
    <w:uiPriority w:val="99"/>
    <w:rsid w:val="00FD7FFD"/>
    <w:rPr>
      <w:i/>
      <w:iCs/>
    </w:rPr>
  </w:style>
  <w:style w:type="character" w:customStyle="1" w:styleId="CODE2">
    <w:name w:val="CODE"/>
    <w:uiPriority w:val="99"/>
    <w:rsid w:val="00FD7FFD"/>
    <w:rPr>
      <w:rFonts w:ascii="Courier New" w:hAnsi="Courier New" w:cs="Courier New"/>
      <w:sz w:val="20"/>
      <w:szCs w:val="20"/>
    </w:rPr>
  </w:style>
  <w:style w:type="character" w:customStyle="1" w:styleId="Keyboard">
    <w:name w:val="Keyboard"/>
    <w:uiPriority w:val="99"/>
    <w:rsid w:val="00FD7FFD"/>
    <w:rPr>
      <w:rFonts w:ascii="Courier New" w:hAnsi="Courier New" w:cs="Courier New"/>
      <w:b/>
      <w:bCs/>
      <w:sz w:val="20"/>
      <w:szCs w:val="20"/>
    </w:rPr>
  </w:style>
  <w:style w:type="paragraph" w:customStyle="1" w:styleId="Preformatted">
    <w:name w:val="Preformatted"/>
    <w:next w:val="Normal"/>
    <w:uiPriority w:val="99"/>
    <w:rsid w:val="00FD7FFD"/>
    <w:pPr>
      <w:widowControl w:val="0"/>
      <w:autoSpaceDE w:val="0"/>
      <w:autoSpaceDN w:val="0"/>
      <w:adjustRightInd w:val="0"/>
    </w:pPr>
    <w:rPr>
      <w:rFonts w:ascii="Courier New" w:eastAsiaTheme="minorEastAsia" w:hAnsi="Courier New" w:cs="Courier New"/>
      <w:lang w:val="en-AU" w:eastAsia="es-ES_tradnl"/>
    </w:rPr>
  </w:style>
  <w:style w:type="paragraph" w:customStyle="1" w:styleId="z-BottomofForm">
    <w:name w:val="z-Bottom of Form"/>
    <w:next w:val="Normal"/>
    <w:uiPriority w:val="99"/>
    <w:rsid w:val="00FD7FFD"/>
    <w:pPr>
      <w:widowControl w:val="0"/>
      <w:pBdr>
        <w:top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paragraph" w:customStyle="1" w:styleId="z-TopofForm">
    <w:name w:val="z-Top of Form"/>
    <w:next w:val="Normal"/>
    <w:uiPriority w:val="99"/>
    <w:rsid w:val="00FD7FFD"/>
    <w:pPr>
      <w:widowControl w:val="0"/>
      <w:pBdr>
        <w:bottom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character" w:customStyle="1" w:styleId="Sample">
    <w:name w:val="Sample"/>
    <w:uiPriority w:val="99"/>
    <w:rsid w:val="00FD7FFD"/>
    <w:rPr>
      <w:rFonts w:ascii="Courier New" w:hAnsi="Courier New" w:cs="Courier New"/>
    </w:rPr>
  </w:style>
  <w:style w:type="character" w:customStyle="1" w:styleId="Typewriter">
    <w:name w:val="Typewriter"/>
    <w:uiPriority w:val="99"/>
    <w:rsid w:val="00FD7FFD"/>
    <w:rPr>
      <w:rFonts w:ascii="Courier New" w:hAnsi="Courier New" w:cs="Courier New"/>
      <w:sz w:val="20"/>
      <w:szCs w:val="20"/>
    </w:rPr>
  </w:style>
  <w:style w:type="character" w:customStyle="1" w:styleId="Variable">
    <w:name w:val="Variable"/>
    <w:uiPriority w:val="99"/>
    <w:rsid w:val="00FD7FFD"/>
    <w:rPr>
      <w:i/>
      <w:iCs/>
    </w:rPr>
  </w:style>
  <w:style w:type="character" w:customStyle="1" w:styleId="HTMLMarkup">
    <w:name w:val="HTML Markup"/>
    <w:uiPriority w:val="99"/>
    <w:rsid w:val="00FD7FFD"/>
    <w:rPr>
      <w:vanish/>
      <w:color w:val="FF0000"/>
    </w:rPr>
  </w:style>
  <w:style w:type="character" w:customStyle="1" w:styleId="Comment">
    <w:name w:val="Comment"/>
    <w:uiPriority w:val="99"/>
    <w:rsid w:val="00FD7FFD"/>
    <w:rPr>
      <w: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Note Heading" w:uiPriority="99"/>
    <w:lsdException w:name="Body Text 2" w:uiPriority="99"/>
    <w:lsdException w:name="Body Text 3" w:uiPriority="99"/>
    <w:lsdException w:name="Hyperlink" w:uiPriority="99"/>
    <w:lsdException w:name="FollowedHyperlink" w:uiPriority="99"/>
    <w:lsdException w:name="Strong" w:uiPriority="99" w:qFormat="1"/>
    <w:lsdException w:name="Emphasis" w:uiPriority="99"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935"/>
    <w:pPr>
      <w:spacing w:before="240"/>
      <w:ind w:left="1701"/>
      <w:jc w:val="both"/>
    </w:pPr>
    <w:rPr>
      <w:rFonts w:ascii="Arial" w:hAnsi="Arial"/>
      <w:sz w:val="22"/>
      <w:lang w:val="es-ES_tradnl" w:eastAsia="en-US"/>
    </w:rPr>
  </w:style>
  <w:style w:type="paragraph" w:styleId="Ttulo1">
    <w:name w:val="heading 1"/>
    <w:basedOn w:val="Normal"/>
    <w:next w:val="Normal"/>
    <w:link w:val="Ttulo1Car"/>
    <w:uiPriority w:val="99"/>
    <w:qFormat/>
    <w:rsid w:val="00303935"/>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03935"/>
    <w:pPr>
      <w:pageBreakBefore w:val="0"/>
      <w:numPr>
        <w:ilvl w:val="1"/>
      </w:numPr>
      <w:spacing w:before="480" w:after="0"/>
      <w:outlineLvl w:val="1"/>
    </w:pPr>
    <w:rPr>
      <w:sz w:val="28"/>
    </w:rPr>
  </w:style>
  <w:style w:type="paragraph" w:styleId="Ttulo3">
    <w:name w:val="heading 3"/>
    <w:aliases w:val="título 3"/>
    <w:basedOn w:val="Ttulo1"/>
    <w:next w:val="Normal"/>
    <w:link w:val="Ttulo3Car"/>
    <w:uiPriority w:val="99"/>
    <w:qFormat/>
    <w:rsid w:val="00303935"/>
    <w:pPr>
      <w:pageBreakBefore w:val="0"/>
      <w:numPr>
        <w:ilvl w:val="2"/>
      </w:numPr>
      <w:spacing w:before="360" w:after="0"/>
      <w:outlineLvl w:val="2"/>
    </w:pPr>
    <w:rPr>
      <w:sz w:val="24"/>
    </w:rPr>
  </w:style>
  <w:style w:type="paragraph" w:styleId="Ttulo4">
    <w:name w:val="heading 4"/>
    <w:basedOn w:val="Ttulo1"/>
    <w:next w:val="Normal"/>
    <w:link w:val="Ttulo4Car"/>
    <w:uiPriority w:val="99"/>
    <w:qFormat/>
    <w:rsid w:val="00303935"/>
    <w:pPr>
      <w:pageBreakBefore w:val="0"/>
      <w:numPr>
        <w:ilvl w:val="3"/>
      </w:numPr>
      <w:spacing w:after="0"/>
      <w:outlineLvl w:val="3"/>
    </w:pPr>
    <w:rPr>
      <w:sz w:val="22"/>
    </w:rPr>
  </w:style>
  <w:style w:type="paragraph" w:styleId="Ttulo5">
    <w:name w:val="heading 5"/>
    <w:basedOn w:val="Normal"/>
    <w:next w:val="Normal"/>
    <w:link w:val="Ttulo5Car"/>
    <w:uiPriority w:val="99"/>
    <w:qFormat/>
    <w:rsid w:val="00303935"/>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link w:val="Ttulo6Car"/>
    <w:uiPriority w:val="99"/>
    <w:qFormat/>
    <w:rsid w:val="00303935"/>
    <w:pPr>
      <w:numPr>
        <w:ilvl w:val="5"/>
        <w:numId w:val="1"/>
      </w:numPr>
      <w:spacing w:after="60"/>
      <w:outlineLvl w:val="5"/>
    </w:pPr>
    <w:rPr>
      <w:i/>
    </w:rPr>
  </w:style>
  <w:style w:type="paragraph" w:styleId="Ttulo7">
    <w:name w:val="heading 7"/>
    <w:basedOn w:val="Normal"/>
    <w:next w:val="Normal"/>
    <w:link w:val="Ttulo7Car"/>
    <w:uiPriority w:val="99"/>
    <w:qFormat/>
    <w:rsid w:val="00303935"/>
    <w:pPr>
      <w:numPr>
        <w:ilvl w:val="6"/>
        <w:numId w:val="1"/>
      </w:numPr>
      <w:spacing w:after="60"/>
      <w:outlineLvl w:val="6"/>
    </w:pPr>
    <w:rPr>
      <w:sz w:val="20"/>
    </w:rPr>
  </w:style>
  <w:style w:type="paragraph" w:styleId="Ttulo8">
    <w:name w:val="heading 8"/>
    <w:basedOn w:val="Normal"/>
    <w:next w:val="Normal"/>
    <w:link w:val="Ttulo8Car"/>
    <w:uiPriority w:val="99"/>
    <w:qFormat/>
    <w:rsid w:val="00303935"/>
    <w:pPr>
      <w:numPr>
        <w:ilvl w:val="7"/>
        <w:numId w:val="1"/>
      </w:numPr>
      <w:spacing w:after="60"/>
      <w:outlineLvl w:val="7"/>
    </w:pPr>
    <w:rPr>
      <w:i/>
      <w:sz w:val="20"/>
    </w:rPr>
  </w:style>
  <w:style w:type="paragraph" w:styleId="Ttulo9">
    <w:name w:val="heading 9"/>
    <w:basedOn w:val="Normal"/>
    <w:next w:val="Normal"/>
    <w:link w:val="Ttulo9Car"/>
    <w:uiPriority w:val="99"/>
    <w:qFormat/>
    <w:rsid w:val="00303935"/>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uiPriority w:val="99"/>
    <w:rsid w:val="00303935"/>
    <w:pPr>
      <w:keepNext w:val="0"/>
      <w:spacing w:before="0"/>
      <w:ind w:left="3400" w:right="720" w:hanging="1700"/>
    </w:pPr>
    <w:rPr>
      <w:b w:val="0"/>
    </w:rPr>
  </w:style>
  <w:style w:type="paragraph" w:styleId="TDC1">
    <w:name w:val="toc 1"/>
    <w:basedOn w:val="Normal"/>
    <w:next w:val="Normal"/>
    <w:uiPriority w:val="39"/>
    <w:rsid w:val="00303935"/>
    <w:pPr>
      <w:keepNext/>
      <w:keepLines/>
      <w:tabs>
        <w:tab w:val="right" w:leader="dot" w:pos="8794"/>
      </w:tabs>
      <w:ind w:left="2820" w:right="540" w:hanging="1120"/>
      <w:jc w:val="left"/>
    </w:pPr>
    <w:rPr>
      <w:rFonts w:ascii="Helv" w:hAnsi="Helv"/>
      <w:b/>
    </w:rPr>
  </w:style>
  <w:style w:type="paragraph" w:styleId="TDC3">
    <w:name w:val="toc 3"/>
    <w:basedOn w:val="TDC1"/>
    <w:next w:val="Normal"/>
    <w:uiPriority w:val="99"/>
    <w:rsid w:val="00303935"/>
    <w:pPr>
      <w:spacing w:before="0"/>
      <w:ind w:left="3100" w:right="720" w:hanging="1400"/>
    </w:pPr>
    <w:rPr>
      <w:b w:val="0"/>
    </w:rPr>
  </w:style>
  <w:style w:type="paragraph" w:styleId="TDC2">
    <w:name w:val="toc 2"/>
    <w:basedOn w:val="TDC1"/>
    <w:next w:val="Normal"/>
    <w:uiPriority w:val="39"/>
    <w:rsid w:val="00303935"/>
    <w:pPr>
      <w:spacing w:before="120"/>
      <w:ind w:left="2835" w:right="510" w:hanging="1123"/>
    </w:pPr>
    <w:rPr>
      <w:b w:val="0"/>
    </w:rPr>
  </w:style>
  <w:style w:type="paragraph" w:styleId="Piedepgina">
    <w:name w:val="footer"/>
    <w:basedOn w:val="Normal"/>
    <w:next w:val="Normal"/>
    <w:link w:val="PiedepginaCar"/>
    <w:uiPriority w:val="99"/>
    <w:rsid w:val="00303935"/>
    <w:pPr>
      <w:tabs>
        <w:tab w:val="right" w:pos="8640"/>
        <w:tab w:val="right" w:pos="8760"/>
      </w:tabs>
      <w:spacing w:before="0"/>
      <w:ind w:left="0"/>
      <w:jc w:val="left"/>
    </w:pPr>
    <w:rPr>
      <w:b/>
      <w:sz w:val="18"/>
    </w:rPr>
  </w:style>
  <w:style w:type="paragraph" w:styleId="Encabezado">
    <w:name w:val="header"/>
    <w:basedOn w:val="Normal"/>
    <w:next w:val="Normal"/>
    <w:link w:val="EncabezadoCar"/>
    <w:uiPriority w:val="99"/>
    <w:rsid w:val="00303935"/>
    <w:pPr>
      <w:tabs>
        <w:tab w:val="center" w:pos="4320"/>
        <w:tab w:val="right" w:pos="7080"/>
        <w:tab w:val="right" w:pos="8640"/>
      </w:tabs>
      <w:jc w:val="left"/>
    </w:pPr>
    <w:rPr>
      <w:sz w:val="18"/>
    </w:rPr>
  </w:style>
  <w:style w:type="character" w:styleId="Refdenotaalpie">
    <w:name w:val="footnote reference"/>
    <w:basedOn w:val="Fuentedeprrafopredeter"/>
    <w:semiHidden/>
    <w:rsid w:val="00303935"/>
    <w:rPr>
      <w:position w:val="6"/>
      <w:sz w:val="14"/>
    </w:rPr>
  </w:style>
  <w:style w:type="paragraph" w:styleId="Textonotapie">
    <w:name w:val="footnote text"/>
    <w:basedOn w:val="Normal"/>
    <w:next w:val="Normal"/>
    <w:semiHidden/>
    <w:rsid w:val="00303935"/>
    <w:pPr>
      <w:spacing w:before="100"/>
      <w:ind w:left="1800" w:hanging="100"/>
    </w:pPr>
    <w:rPr>
      <w:sz w:val="16"/>
    </w:rPr>
  </w:style>
  <w:style w:type="paragraph" w:styleId="Sangranormal">
    <w:name w:val="Normal Indent"/>
    <w:basedOn w:val="Normal"/>
    <w:rsid w:val="00303935"/>
    <w:pPr>
      <w:ind w:left="708"/>
    </w:pPr>
  </w:style>
  <w:style w:type="paragraph" w:customStyle="1" w:styleId="Nmerodepgina1">
    <w:name w:val="Número de página1"/>
    <w:basedOn w:val="Normal"/>
    <w:next w:val="Normal"/>
    <w:rsid w:val="00303935"/>
    <w:pPr>
      <w:spacing w:before="0" w:line="260" w:lineRule="exact"/>
      <w:ind w:left="0"/>
      <w:jc w:val="center"/>
    </w:pPr>
    <w:rPr>
      <w:sz w:val="20"/>
    </w:rPr>
  </w:style>
  <w:style w:type="paragraph" w:customStyle="1" w:styleId="bullet">
    <w:name w:val="bullet"/>
    <w:basedOn w:val="Normal"/>
    <w:rsid w:val="00303935"/>
    <w:pPr>
      <w:tabs>
        <w:tab w:val="left" w:pos="2260"/>
      </w:tabs>
      <w:spacing w:before="120"/>
      <w:ind w:left="1980" w:hanging="280"/>
      <w:jc w:val="left"/>
    </w:pPr>
  </w:style>
  <w:style w:type="paragraph" w:customStyle="1" w:styleId="Epgrafe1">
    <w:name w:val="Epígrafe1"/>
    <w:basedOn w:val="Normal"/>
    <w:rsid w:val="00303935"/>
    <w:pPr>
      <w:keepNext/>
      <w:keepLines/>
      <w:spacing w:before="360"/>
      <w:ind w:left="2840" w:hanging="1140"/>
      <w:jc w:val="left"/>
    </w:pPr>
    <w:rPr>
      <w:sz w:val="20"/>
    </w:rPr>
  </w:style>
  <w:style w:type="paragraph" w:customStyle="1" w:styleId="classification">
    <w:name w:val="classification"/>
    <w:basedOn w:val="Normal"/>
    <w:rsid w:val="00303935"/>
    <w:pPr>
      <w:spacing w:before="0"/>
      <w:ind w:left="0"/>
      <w:jc w:val="center"/>
    </w:pPr>
    <w:rPr>
      <w:caps/>
    </w:rPr>
  </w:style>
  <w:style w:type="paragraph" w:customStyle="1" w:styleId="code1">
    <w:name w:val="code1"/>
    <w:basedOn w:val="code"/>
    <w:rsid w:val="00303935"/>
    <w:pPr>
      <w:spacing w:before="0"/>
    </w:pPr>
  </w:style>
  <w:style w:type="paragraph" w:customStyle="1" w:styleId="code">
    <w:name w:val="code"/>
    <w:basedOn w:val="Normal"/>
    <w:next w:val="code1"/>
    <w:rsid w:val="00303935"/>
    <w:rPr>
      <w:sz w:val="18"/>
    </w:rPr>
  </w:style>
  <w:style w:type="paragraph" w:customStyle="1" w:styleId="frontaddress">
    <w:name w:val="front address"/>
    <w:uiPriority w:val="99"/>
    <w:rsid w:val="00303935"/>
    <w:pPr>
      <w:keepNext/>
      <w:keepLines/>
      <w:framePr w:w="3520" w:hSpace="11900" w:vSpace="11900" w:wrap="auto" w:vAnchor="page" w:hAnchor="page" w:xAlign="center" w:y="11902"/>
      <w:jc w:val="center"/>
    </w:pPr>
    <w:rPr>
      <w:rFonts w:ascii="Arial" w:hAnsi="Arial"/>
      <w:sz w:val="18"/>
      <w:lang w:val="es-ES_tradnl" w:eastAsia="en-US"/>
    </w:rPr>
  </w:style>
  <w:style w:type="paragraph" w:customStyle="1" w:styleId="frontcopyright">
    <w:name w:val="front copyright"/>
    <w:uiPriority w:val="99"/>
    <w:rsid w:val="00303935"/>
    <w:pPr>
      <w:keepNext/>
      <w:keepLines/>
      <w:framePr w:hSpace="13320" w:vSpace="13320" w:wrap="auto" w:vAnchor="page" w:hAnchor="page" w:xAlign="center" w:y="13322"/>
      <w:pBdr>
        <w:top w:val="single" w:sz="6" w:space="1" w:color="auto"/>
      </w:pBdr>
      <w:jc w:val="both"/>
    </w:pPr>
    <w:rPr>
      <w:rFonts w:ascii="Arial" w:hAnsi="Arial"/>
      <w:sz w:val="16"/>
      <w:lang w:val="es-ES_tradnl" w:eastAsia="en-US"/>
    </w:rPr>
  </w:style>
  <w:style w:type="paragraph" w:customStyle="1" w:styleId="frontlogo">
    <w:name w:val="front logo"/>
    <w:basedOn w:val="frontaddress"/>
    <w:rsid w:val="00303935"/>
    <w:pPr>
      <w:framePr w:w="0" w:hSpace="15020" w:vSpace="15020" w:wrap="auto" w:y="15022"/>
    </w:pPr>
    <w:rPr>
      <w:sz w:val="20"/>
    </w:rPr>
  </w:style>
  <w:style w:type="paragraph" w:customStyle="1" w:styleId="frontdateref">
    <w:name w:val="front date/ref"/>
    <w:basedOn w:val="frontaddress"/>
    <w:uiPriority w:val="99"/>
    <w:rsid w:val="00303935"/>
    <w:pPr>
      <w:framePr w:hSpace="10780" w:vSpace="10780" w:wrap="auto" w:y="10782"/>
      <w:spacing w:after="140"/>
    </w:pPr>
  </w:style>
  <w:style w:type="paragraph" w:customStyle="1" w:styleId="frontsubtitle">
    <w:name w:val="front subtitle"/>
    <w:basedOn w:val="Normal"/>
    <w:uiPriority w:val="99"/>
    <w:rsid w:val="00303935"/>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uiPriority w:val="99"/>
    <w:rsid w:val="00303935"/>
    <w:pPr>
      <w:keepNext/>
      <w:keepLines/>
      <w:framePr w:w="5670" w:hSpace="5681" w:vSpace="5681" w:wrap="around" w:vAnchor="page" w:hAnchor="page" w:xAlign="center" w:y="6249"/>
      <w:jc w:val="center"/>
    </w:pPr>
    <w:rPr>
      <w:rFonts w:ascii="Arial" w:hAnsi="Arial"/>
      <w:b/>
      <w:sz w:val="48"/>
      <w:lang w:val="es-ES_tradnl" w:eastAsia="en-US"/>
    </w:rPr>
  </w:style>
  <w:style w:type="paragraph" w:customStyle="1" w:styleId="Lista1">
    <w:name w:val="Lista1"/>
    <w:basedOn w:val="Normal"/>
    <w:rsid w:val="00303935"/>
    <w:pPr>
      <w:ind w:left="2260" w:hanging="560"/>
      <w:jc w:val="left"/>
    </w:pPr>
  </w:style>
  <w:style w:type="paragraph" w:customStyle="1" w:styleId="Cita1">
    <w:name w:val="Cita1"/>
    <w:basedOn w:val="Normal"/>
    <w:next w:val="quote1"/>
    <w:rsid w:val="00303935"/>
    <w:pPr>
      <w:ind w:left="2262" w:right="561"/>
      <w:jc w:val="left"/>
    </w:pPr>
    <w:rPr>
      <w:sz w:val="20"/>
    </w:rPr>
  </w:style>
  <w:style w:type="paragraph" w:customStyle="1" w:styleId="quote1">
    <w:name w:val="quote1"/>
    <w:basedOn w:val="Cita1"/>
    <w:rsid w:val="00303935"/>
    <w:pPr>
      <w:spacing w:before="60"/>
    </w:pPr>
  </w:style>
  <w:style w:type="paragraph" w:customStyle="1" w:styleId="tablehead">
    <w:name w:val="table head"/>
    <w:basedOn w:val="Normal"/>
    <w:uiPriority w:val="99"/>
    <w:rsid w:val="00303935"/>
    <w:pPr>
      <w:keepNext/>
      <w:keepLines/>
      <w:spacing w:before="60" w:after="60"/>
      <w:ind w:left="20"/>
      <w:jc w:val="left"/>
    </w:pPr>
    <w:rPr>
      <w:sz w:val="18"/>
    </w:rPr>
  </w:style>
  <w:style w:type="paragraph" w:customStyle="1" w:styleId="tabletext">
    <w:name w:val="table text"/>
    <w:basedOn w:val="Normal"/>
    <w:uiPriority w:val="99"/>
    <w:rsid w:val="00303935"/>
    <w:pPr>
      <w:keepNext/>
      <w:keepLines/>
      <w:spacing w:before="60" w:after="60"/>
      <w:ind w:left="0"/>
      <w:jc w:val="left"/>
    </w:pPr>
    <w:rPr>
      <w:sz w:val="18"/>
    </w:rPr>
  </w:style>
  <w:style w:type="paragraph" w:customStyle="1" w:styleId="figure">
    <w:name w:val="figure"/>
    <w:basedOn w:val="Normal"/>
    <w:rsid w:val="00303935"/>
    <w:pPr>
      <w:spacing w:after="240"/>
      <w:jc w:val="center"/>
    </w:pPr>
  </w:style>
  <w:style w:type="paragraph" w:customStyle="1" w:styleId="main">
    <w:name w:val="main"/>
    <w:basedOn w:val="Normal"/>
    <w:rsid w:val="00303935"/>
    <w:pPr>
      <w:spacing w:before="0"/>
      <w:ind w:left="0"/>
      <w:jc w:val="center"/>
    </w:pPr>
    <w:rPr>
      <w:sz w:val="96"/>
    </w:rPr>
  </w:style>
  <w:style w:type="paragraph" w:customStyle="1" w:styleId="toctitle">
    <w:name w:val="toc title"/>
    <w:basedOn w:val="Ttulo1"/>
    <w:rsid w:val="00303935"/>
    <w:pPr>
      <w:numPr>
        <w:numId w:val="0"/>
      </w:numPr>
      <w:ind w:firstLine="1700"/>
      <w:outlineLvl w:val="9"/>
    </w:pPr>
  </w:style>
  <w:style w:type="paragraph" w:customStyle="1" w:styleId="tocheads">
    <w:name w:val="toc heads"/>
    <w:basedOn w:val="Normal"/>
    <w:rsid w:val="00303935"/>
    <w:pPr>
      <w:keepNext/>
      <w:keepLines/>
      <w:tabs>
        <w:tab w:val="right" w:pos="8760"/>
      </w:tabs>
      <w:jc w:val="left"/>
    </w:pPr>
    <w:rPr>
      <w:i/>
    </w:rPr>
  </w:style>
  <w:style w:type="paragraph" w:customStyle="1" w:styleId="Frontstyle">
    <w:name w:val="Front style"/>
    <w:basedOn w:val="Normal"/>
    <w:rsid w:val="00303935"/>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03935"/>
    <w:rPr>
      <w:b/>
      <w:vanish/>
      <w:sz w:val="20"/>
    </w:rPr>
  </w:style>
  <w:style w:type="paragraph" w:customStyle="1" w:styleId="indent">
    <w:name w:val="indent"/>
    <w:basedOn w:val="Normal"/>
    <w:rsid w:val="00303935"/>
    <w:pPr>
      <w:ind w:left="2820" w:hanging="1120"/>
    </w:pPr>
    <w:rPr>
      <w:sz w:val="20"/>
    </w:rPr>
  </w:style>
  <w:style w:type="paragraph" w:customStyle="1" w:styleId="frontcopyright0">
    <w:name w:val="front_copyright"/>
    <w:basedOn w:val="Normal"/>
    <w:rsid w:val="00303935"/>
    <w:pPr>
      <w:spacing w:before="0"/>
      <w:ind w:left="0"/>
      <w:jc w:val="center"/>
    </w:pPr>
    <w:rPr>
      <w:sz w:val="16"/>
    </w:rPr>
  </w:style>
  <w:style w:type="paragraph" w:customStyle="1" w:styleId="toc4">
    <w:name w:val="toc4"/>
    <w:basedOn w:val="Normal"/>
    <w:rsid w:val="00303935"/>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03935"/>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03935"/>
    <w:pPr>
      <w:spacing w:before="360"/>
    </w:pPr>
  </w:style>
  <w:style w:type="paragraph" w:customStyle="1" w:styleId="titular">
    <w:name w:val="titular"/>
    <w:basedOn w:val="Ttulo1"/>
    <w:rsid w:val="00303935"/>
    <w:pPr>
      <w:numPr>
        <w:numId w:val="0"/>
      </w:numPr>
      <w:ind w:left="1701" w:hanging="1701"/>
      <w:outlineLvl w:val="9"/>
    </w:pPr>
  </w:style>
  <w:style w:type="paragraph" w:customStyle="1" w:styleId="toctitle0">
    <w:name w:val="toc title"/>
    <w:basedOn w:val="Ttulo1"/>
    <w:rsid w:val="00303935"/>
    <w:pPr>
      <w:numPr>
        <w:numId w:val="0"/>
      </w:numPr>
      <w:ind w:firstLine="1700"/>
      <w:outlineLvl w:val="9"/>
    </w:pPr>
  </w:style>
  <w:style w:type="paragraph" w:customStyle="1" w:styleId="tocheads0">
    <w:name w:val="toc heads"/>
    <w:basedOn w:val="Normal"/>
    <w:rsid w:val="00303935"/>
    <w:pPr>
      <w:keepNext/>
      <w:keepLines/>
      <w:tabs>
        <w:tab w:val="right" w:pos="8760"/>
      </w:tabs>
      <w:jc w:val="left"/>
    </w:pPr>
    <w:rPr>
      <w:i/>
    </w:rPr>
  </w:style>
  <w:style w:type="paragraph" w:customStyle="1" w:styleId="toc40">
    <w:name w:val="toc4"/>
    <w:basedOn w:val="Normal"/>
    <w:rsid w:val="00303935"/>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03935"/>
    <w:pPr>
      <w:numPr>
        <w:numId w:val="0"/>
      </w:numPr>
      <w:ind w:firstLine="1700"/>
      <w:outlineLvl w:val="9"/>
    </w:pPr>
  </w:style>
  <w:style w:type="paragraph" w:customStyle="1" w:styleId="tocheads1">
    <w:name w:val="toc heads"/>
    <w:basedOn w:val="Normal"/>
    <w:rsid w:val="00303935"/>
    <w:pPr>
      <w:keepNext/>
      <w:keepLines/>
      <w:tabs>
        <w:tab w:val="right" w:pos="8760"/>
      </w:tabs>
      <w:jc w:val="left"/>
    </w:pPr>
    <w:rPr>
      <w:rFonts w:ascii="Optimum" w:hAnsi="Optimum"/>
      <w:b/>
      <w:i/>
    </w:rPr>
  </w:style>
  <w:style w:type="paragraph" w:customStyle="1" w:styleId="toc41">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03935"/>
    <w:pPr>
      <w:numPr>
        <w:numId w:val="0"/>
      </w:numPr>
      <w:ind w:firstLine="1700"/>
      <w:outlineLvl w:val="9"/>
    </w:pPr>
  </w:style>
  <w:style w:type="paragraph" w:customStyle="1" w:styleId="toctitle3">
    <w:name w:val="toc title"/>
    <w:basedOn w:val="Ttulo1"/>
    <w:uiPriority w:val="99"/>
    <w:rsid w:val="00303935"/>
    <w:pPr>
      <w:numPr>
        <w:numId w:val="0"/>
      </w:numPr>
      <w:ind w:firstLine="1700"/>
      <w:outlineLvl w:val="9"/>
    </w:pPr>
  </w:style>
  <w:style w:type="paragraph" w:customStyle="1" w:styleId="tocheads2">
    <w:name w:val="toc heads"/>
    <w:basedOn w:val="Normal"/>
    <w:rsid w:val="00303935"/>
    <w:pPr>
      <w:keepNext/>
      <w:keepLines/>
      <w:tabs>
        <w:tab w:val="right" w:pos="8760"/>
      </w:tabs>
      <w:jc w:val="left"/>
    </w:pPr>
    <w:rPr>
      <w:rFonts w:ascii="Optimum" w:hAnsi="Optimum"/>
      <w:b/>
      <w:i/>
    </w:rPr>
  </w:style>
  <w:style w:type="paragraph" w:customStyle="1" w:styleId="tocheads3">
    <w:name w:val="toc heads"/>
    <w:basedOn w:val="Normal"/>
    <w:next w:val="Normal"/>
    <w:uiPriority w:val="99"/>
    <w:rsid w:val="00303935"/>
    <w:pPr>
      <w:keepNext/>
      <w:keepLines/>
      <w:tabs>
        <w:tab w:val="right" w:pos="8760"/>
      </w:tabs>
      <w:jc w:val="left"/>
    </w:pPr>
    <w:rPr>
      <w:i/>
    </w:rPr>
  </w:style>
  <w:style w:type="paragraph" w:customStyle="1" w:styleId="toc42">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03935"/>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uiPriority w:val="99"/>
    <w:rsid w:val="00303935"/>
    <w:pPr>
      <w:numPr>
        <w:numId w:val="0"/>
      </w:numPr>
      <w:pBdr>
        <w:bottom w:val="single" w:sz="6" w:space="1" w:color="auto"/>
      </w:pBdr>
      <w:ind w:left="1701" w:hanging="1701"/>
      <w:jc w:val="right"/>
      <w:outlineLvl w:val="9"/>
    </w:pPr>
  </w:style>
  <w:style w:type="paragraph" w:customStyle="1" w:styleId="Borradorpararesto">
    <w:name w:val="Borrador para resto"/>
    <w:basedOn w:val="Ttulo1"/>
    <w:uiPriority w:val="99"/>
    <w:rsid w:val="00303935"/>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uiPriority w:val="99"/>
    <w:rsid w:val="00303935"/>
    <w:pPr>
      <w:tabs>
        <w:tab w:val="right" w:leader="dot" w:pos="8794"/>
      </w:tabs>
      <w:ind w:left="880"/>
    </w:pPr>
  </w:style>
  <w:style w:type="paragraph" w:styleId="TDC6">
    <w:name w:val="toc 6"/>
    <w:basedOn w:val="Normal"/>
    <w:next w:val="Normal"/>
    <w:uiPriority w:val="99"/>
    <w:rsid w:val="00303935"/>
    <w:pPr>
      <w:tabs>
        <w:tab w:val="right" w:leader="dot" w:pos="8794"/>
      </w:tabs>
      <w:ind w:left="1100"/>
    </w:pPr>
  </w:style>
  <w:style w:type="paragraph" w:styleId="TDC7">
    <w:name w:val="toc 7"/>
    <w:basedOn w:val="Normal"/>
    <w:next w:val="Normal"/>
    <w:uiPriority w:val="99"/>
    <w:rsid w:val="00303935"/>
    <w:pPr>
      <w:tabs>
        <w:tab w:val="right" w:leader="dot" w:pos="8794"/>
      </w:tabs>
      <w:ind w:left="1320"/>
    </w:pPr>
  </w:style>
  <w:style w:type="paragraph" w:styleId="TDC8">
    <w:name w:val="toc 8"/>
    <w:basedOn w:val="Normal"/>
    <w:next w:val="Normal"/>
    <w:uiPriority w:val="99"/>
    <w:rsid w:val="00303935"/>
    <w:pPr>
      <w:tabs>
        <w:tab w:val="right" w:leader="dot" w:pos="8794"/>
      </w:tabs>
      <w:ind w:left="1540"/>
    </w:pPr>
  </w:style>
  <w:style w:type="paragraph" w:styleId="TDC9">
    <w:name w:val="toc 9"/>
    <w:basedOn w:val="Normal"/>
    <w:next w:val="Normal"/>
    <w:uiPriority w:val="99"/>
    <w:rsid w:val="00303935"/>
    <w:pPr>
      <w:tabs>
        <w:tab w:val="right" w:leader="dot" w:pos="8794"/>
      </w:tabs>
      <w:ind w:left="1760"/>
    </w:pPr>
  </w:style>
  <w:style w:type="paragraph" w:styleId="Ttulo">
    <w:name w:val="Title"/>
    <w:basedOn w:val="Normal"/>
    <w:link w:val="TtuloCar"/>
    <w:uiPriority w:val="99"/>
    <w:qFormat/>
    <w:rsid w:val="00303935"/>
    <w:pPr>
      <w:spacing w:after="60"/>
      <w:jc w:val="center"/>
    </w:pPr>
    <w:rPr>
      <w:b/>
      <w:kern w:val="28"/>
      <w:sz w:val="32"/>
    </w:rPr>
  </w:style>
  <w:style w:type="paragraph" w:styleId="Sangradetextonormal">
    <w:name w:val="Body Text Indent"/>
    <w:basedOn w:val="Normal"/>
    <w:rsid w:val="00303935"/>
    <w:pPr>
      <w:tabs>
        <w:tab w:val="left" w:pos="284"/>
        <w:tab w:val="left" w:pos="567"/>
      </w:tabs>
      <w:spacing w:before="120" w:line="360" w:lineRule="auto"/>
    </w:pPr>
    <w:rPr>
      <w:i/>
    </w:rPr>
  </w:style>
  <w:style w:type="paragraph" w:styleId="Sangra2detindependiente">
    <w:name w:val="Body Text Indent 2"/>
    <w:basedOn w:val="Normal"/>
    <w:rsid w:val="00303935"/>
    <w:pPr>
      <w:tabs>
        <w:tab w:val="left" w:pos="284"/>
        <w:tab w:val="left" w:pos="567"/>
      </w:tabs>
      <w:spacing w:before="120" w:line="360" w:lineRule="auto"/>
      <w:ind w:left="2160"/>
    </w:pPr>
    <w:rPr>
      <w:i/>
    </w:rPr>
  </w:style>
  <w:style w:type="paragraph" w:styleId="Mapadeldocumento">
    <w:name w:val="Document Map"/>
    <w:basedOn w:val="Normal"/>
    <w:semiHidden/>
    <w:rsid w:val="00303935"/>
    <w:pPr>
      <w:shd w:val="clear" w:color="auto" w:fill="000080"/>
    </w:pPr>
    <w:rPr>
      <w:rFonts w:ascii="Tahoma" w:hAnsi="Tahoma"/>
    </w:rPr>
  </w:style>
  <w:style w:type="character" w:styleId="Hipervnculo">
    <w:name w:val="Hyperlink"/>
    <w:basedOn w:val="Fuentedeprrafopredeter"/>
    <w:uiPriority w:val="99"/>
    <w:rsid w:val="00303935"/>
    <w:rPr>
      <w:color w:val="0000FF"/>
      <w:u w:val="single"/>
    </w:rPr>
  </w:style>
  <w:style w:type="paragraph" w:styleId="Sangra3detindependiente">
    <w:name w:val="Body Text Indent 3"/>
    <w:basedOn w:val="Normal"/>
    <w:rsid w:val="00303935"/>
    <w:pPr>
      <w:spacing w:line="360" w:lineRule="auto"/>
      <w:ind w:firstLine="720"/>
    </w:pPr>
  </w:style>
  <w:style w:type="character" w:styleId="Nmerodelnea">
    <w:name w:val="line number"/>
    <w:basedOn w:val="Fuentedeprrafopredeter"/>
    <w:rsid w:val="00303935"/>
  </w:style>
  <w:style w:type="paragraph" w:styleId="ndice1">
    <w:name w:val="index 1"/>
    <w:basedOn w:val="Normal"/>
    <w:next w:val="Normal"/>
    <w:autoRedefine/>
    <w:semiHidden/>
    <w:rsid w:val="00303935"/>
    <w:pPr>
      <w:ind w:left="220" w:hanging="220"/>
    </w:pPr>
  </w:style>
  <w:style w:type="paragraph" w:styleId="Ttulodendice">
    <w:name w:val="index heading"/>
    <w:basedOn w:val="Normal"/>
    <w:next w:val="ndice1"/>
    <w:semiHidden/>
    <w:rsid w:val="00303935"/>
    <w:rPr>
      <w:rFonts w:ascii="Univers" w:hAnsi="Univers"/>
      <w:b/>
      <w:lang w:eastAsia="es-ES"/>
    </w:rPr>
  </w:style>
  <w:style w:type="character" w:styleId="Hipervnculovisitado">
    <w:name w:val="FollowedHyperlink"/>
    <w:basedOn w:val="Fuentedeprrafopredeter"/>
    <w:uiPriority w:val="99"/>
    <w:rsid w:val="00303935"/>
    <w:rPr>
      <w:color w:val="800080"/>
      <w:u w:val="single"/>
    </w:rPr>
  </w:style>
  <w:style w:type="paragraph" w:styleId="Textoindependiente">
    <w:name w:val="Body Text"/>
    <w:aliases w:val="- Indented"/>
    <w:basedOn w:val="Normal"/>
    <w:link w:val="TextoindependienteCar"/>
    <w:uiPriority w:val="99"/>
    <w:rsid w:val="00303935"/>
    <w:pPr>
      <w:spacing w:after="120"/>
    </w:pPr>
  </w:style>
  <w:style w:type="paragraph" w:customStyle="1" w:styleId="Apartado">
    <w:name w:val="Apartado"/>
    <w:basedOn w:val="Normal"/>
    <w:rsid w:val="00303935"/>
    <w:pPr>
      <w:spacing w:before="80" w:after="80" w:line="288" w:lineRule="auto"/>
    </w:pPr>
    <w:rPr>
      <w:rFonts w:ascii="Times New Roman" w:hAnsi="Times New Roman"/>
      <w:color w:val="000000"/>
      <w:sz w:val="24"/>
      <w:szCs w:val="24"/>
      <w:lang w:val="es-ES" w:eastAsia="es-ES"/>
    </w:rPr>
  </w:style>
  <w:style w:type="paragraph" w:customStyle="1" w:styleId="Listaconvietas-ltima">
    <w:name w:val="Lista con viñetas - última"/>
    <w:basedOn w:val="Listaconvietas"/>
    <w:next w:val="Textoindependiente"/>
    <w:rsid w:val="00303935"/>
    <w:pPr>
      <w:numPr>
        <w:numId w:val="0"/>
      </w:numPr>
      <w:spacing w:before="0" w:after="240"/>
      <w:ind w:left="1800" w:hanging="360"/>
      <w:jc w:val="left"/>
    </w:pPr>
    <w:rPr>
      <w:rFonts w:ascii="Garamond" w:hAnsi="Garamond"/>
      <w:spacing w:val="-5"/>
      <w:sz w:val="24"/>
      <w:lang w:val="es-ES"/>
    </w:rPr>
  </w:style>
  <w:style w:type="paragraph" w:styleId="Listaconvietas">
    <w:name w:val="List Bullet"/>
    <w:basedOn w:val="Normal"/>
    <w:autoRedefine/>
    <w:rsid w:val="00303935"/>
    <w:pPr>
      <w:numPr>
        <w:numId w:val="3"/>
      </w:numPr>
    </w:pPr>
  </w:style>
  <w:style w:type="paragraph" w:customStyle="1" w:styleId="Figura">
    <w:name w:val="Figura"/>
    <w:basedOn w:val="Normal"/>
    <w:autoRedefine/>
    <w:rsid w:val="00303935"/>
    <w:pPr>
      <w:numPr>
        <w:numId w:val="4"/>
      </w:numPr>
      <w:ind w:left="1985"/>
      <w:jc w:val="center"/>
    </w:pPr>
    <w:rPr>
      <w:sz w:val="18"/>
      <w:szCs w:val="18"/>
    </w:rPr>
  </w:style>
  <w:style w:type="paragraph" w:customStyle="1" w:styleId="BMNormal">
    <w:name w:val="BM_Normal"/>
    <w:uiPriority w:val="99"/>
    <w:rsid w:val="00303935"/>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03935"/>
    <w:rPr>
      <w:rFonts w:ascii="Tahoma" w:hAnsi="Tahoma" w:cs="Tahoma"/>
      <w:sz w:val="16"/>
      <w:szCs w:val="16"/>
    </w:rPr>
  </w:style>
  <w:style w:type="paragraph" w:customStyle="1" w:styleId="Normal2">
    <w:name w:val="Normal 2"/>
    <w:basedOn w:val="Normal"/>
    <w:rsid w:val="00303935"/>
    <w:pPr>
      <w:spacing w:before="120" w:after="120"/>
      <w:ind w:left="0"/>
    </w:pPr>
    <w:rPr>
      <w:lang w:eastAsia="es-ES"/>
    </w:r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9"/>
    <w:rsid w:val="003B6AD1"/>
    <w:rPr>
      <w:rFonts w:ascii="Helv" w:hAnsi="Helv"/>
      <w:b/>
      <w:sz w:val="28"/>
      <w:lang w:val="es-ES_tradnl" w:eastAsia="en-US"/>
    </w:rPr>
  </w:style>
  <w:style w:type="numbering" w:customStyle="1" w:styleId="EstiloConvietasSymbolsmboloIzquierda063cmSangraf">
    <w:name w:val="Estilo Con viñetas Symbol (símbolo) Izquierda:  063 cm Sangría f..."/>
    <w:basedOn w:val="Sinlista"/>
    <w:rsid w:val="000F6A90"/>
    <w:pPr>
      <w:numPr>
        <w:numId w:val="5"/>
      </w:numPr>
    </w:pPr>
  </w:style>
  <w:style w:type="paragraph" w:customStyle="1" w:styleId="Listaconvieta">
    <w:name w:val="Lista con viñeta"/>
    <w:basedOn w:val="Prrafodelista"/>
    <w:qFormat/>
    <w:rsid w:val="000F6A90"/>
    <w:pPr>
      <w:numPr>
        <w:numId w:val="6"/>
      </w:numPr>
      <w:tabs>
        <w:tab w:val="num" w:pos="2061"/>
      </w:tabs>
      <w:spacing w:before="120" w:after="120"/>
      <w:ind w:left="2061"/>
      <w:contextualSpacing/>
    </w:pPr>
    <w:rPr>
      <w:sz w:val="20"/>
      <w:szCs w:val="24"/>
      <w:lang w:eastAsia="es-ES"/>
    </w:rPr>
  </w:style>
  <w:style w:type="paragraph" w:customStyle="1" w:styleId="Listaconvieta2">
    <w:name w:val="Lista con viñeta 2"/>
    <w:basedOn w:val="Prrafodelista"/>
    <w:qFormat/>
    <w:rsid w:val="000F6A90"/>
    <w:pPr>
      <w:numPr>
        <w:ilvl w:val="1"/>
        <w:numId w:val="6"/>
      </w:numPr>
      <w:tabs>
        <w:tab w:val="num" w:pos="2781"/>
      </w:tabs>
      <w:spacing w:before="120" w:after="120"/>
      <w:ind w:left="2781"/>
      <w:contextualSpacing/>
    </w:pPr>
    <w:rPr>
      <w:sz w:val="20"/>
      <w:szCs w:val="24"/>
      <w:lang w:eastAsia="es-ES"/>
    </w:rPr>
  </w:style>
  <w:style w:type="paragraph" w:styleId="Prrafodelista">
    <w:name w:val="List Paragraph"/>
    <w:basedOn w:val="Normal"/>
    <w:link w:val="PrrafodelistaCar"/>
    <w:uiPriority w:val="34"/>
    <w:qFormat/>
    <w:rsid w:val="000F6A90"/>
    <w:pPr>
      <w:ind w:left="708"/>
    </w:pPr>
  </w:style>
  <w:style w:type="character" w:customStyle="1" w:styleId="PrrafodelistaCar">
    <w:name w:val="Párrafo de lista Car"/>
    <w:basedOn w:val="Fuentedeprrafopredeter"/>
    <w:link w:val="Prrafodelista"/>
    <w:uiPriority w:val="34"/>
    <w:locked/>
    <w:rsid w:val="00744491"/>
    <w:rPr>
      <w:rFonts w:ascii="Arial" w:hAnsi="Arial"/>
      <w:sz w:val="22"/>
      <w:lang w:val="es-ES_tradnl" w:eastAsia="en-US"/>
    </w:rPr>
  </w:style>
  <w:style w:type="paragraph" w:customStyle="1" w:styleId="Estilo">
    <w:name w:val="Estilo"/>
    <w:next w:val="Normal"/>
    <w:uiPriority w:val="99"/>
    <w:rsid w:val="00FD7FFD"/>
    <w:pPr>
      <w:widowControl w:val="0"/>
      <w:autoSpaceDE w:val="0"/>
      <w:autoSpaceDN w:val="0"/>
      <w:adjustRightInd w:val="0"/>
    </w:pPr>
    <w:rPr>
      <w:rFonts w:ascii="Arial" w:eastAsiaTheme="minorEastAsia" w:hAnsi="Arial" w:cs="Arial"/>
      <w:color w:val="000000"/>
      <w:shd w:val="clear" w:color="auto" w:fill="FFFFFF"/>
      <w:lang w:val="en-AU" w:eastAsia="es-ES_tradnl"/>
    </w:rPr>
  </w:style>
  <w:style w:type="paragraph" w:customStyle="1" w:styleId="Estilo8">
    <w:name w:val="Estilo8"/>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2">
    <w:name w:val="Estilo2"/>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1">
    <w:name w:val="Estilo1"/>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character" w:customStyle="1" w:styleId="Ttulo1Car">
    <w:name w:val="Título 1 Car"/>
    <w:basedOn w:val="Fuentedeprrafopredeter"/>
    <w:link w:val="Ttulo1"/>
    <w:uiPriority w:val="99"/>
    <w:rsid w:val="00FD7FFD"/>
    <w:rPr>
      <w:rFonts w:ascii="Helv" w:hAnsi="Helv"/>
      <w:b/>
      <w:sz w:val="36"/>
      <w:lang w:val="es-ES_tradnl" w:eastAsia="en-US"/>
    </w:rPr>
  </w:style>
  <w:style w:type="character" w:customStyle="1" w:styleId="Ttulo3Car">
    <w:name w:val="Título 3 Car"/>
    <w:aliases w:val="título 3 Car"/>
    <w:basedOn w:val="Fuentedeprrafopredeter"/>
    <w:link w:val="Ttulo3"/>
    <w:uiPriority w:val="99"/>
    <w:rsid w:val="00FD7FFD"/>
    <w:rPr>
      <w:rFonts w:ascii="Helv" w:hAnsi="Helv"/>
      <w:b/>
      <w:sz w:val="24"/>
      <w:lang w:val="es-ES_tradnl" w:eastAsia="en-US"/>
    </w:rPr>
  </w:style>
  <w:style w:type="character" w:customStyle="1" w:styleId="Ttulo4Car">
    <w:name w:val="Título 4 Car"/>
    <w:basedOn w:val="Fuentedeprrafopredeter"/>
    <w:link w:val="Ttulo4"/>
    <w:uiPriority w:val="99"/>
    <w:rsid w:val="00FD7FFD"/>
    <w:rPr>
      <w:rFonts w:ascii="Helv" w:hAnsi="Helv"/>
      <w:b/>
      <w:sz w:val="22"/>
      <w:lang w:val="es-ES_tradnl" w:eastAsia="en-US"/>
    </w:rPr>
  </w:style>
  <w:style w:type="character" w:customStyle="1" w:styleId="Ttulo5Car">
    <w:name w:val="Título 5 Car"/>
    <w:basedOn w:val="Fuentedeprrafopredeter"/>
    <w:link w:val="Ttulo5"/>
    <w:uiPriority w:val="99"/>
    <w:rsid w:val="00FD7FFD"/>
    <w:rPr>
      <w:rFonts w:ascii="Helv" w:hAnsi="Helv"/>
      <w:i/>
      <w:lang w:val="es-ES_tradnl" w:eastAsia="en-US"/>
    </w:rPr>
  </w:style>
  <w:style w:type="character" w:customStyle="1" w:styleId="Ttulo6Car">
    <w:name w:val="Título 6 Car"/>
    <w:basedOn w:val="Fuentedeprrafopredeter"/>
    <w:link w:val="Ttulo6"/>
    <w:uiPriority w:val="99"/>
    <w:rsid w:val="00FD7FFD"/>
    <w:rPr>
      <w:rFonts w:ascii="Arial" w:hAnsi="Arial"/>
      <w:i/>
      <w:sz w:val="22"/>
      <w:lang w:val="es-ES_tradnl" w:eastAsia="en-US"/>
    </w:rPr>
  </w:style>
  <w:style w:type="character" w:customStyle="1" w:styleId="Ttulo7Car">
    <w:name w:val="Título 7 Car"/>
    <w:basedOn w:val="Fuentedeprrafopredeter"/>
    <w:link w:val="Ttulo7"/>
    <w:uiPriority w:val="99"/>
    <w:rsid w:val="00FD7FFD"/>
    <w:rPr>
      <w:rFonts w:ascii="Arial" w:hAnsi="Arial"/>
      <w:lang w:val="es-ES_tradnl" w:eastAsia="en-US"/>
    </w:rPr>
  </w:style>
  <w:style w:type="character" w:customStyle="1" w:styleId="Ttulo8Car">
    <w:name w:val="Título 8 Car"/>
    <w:basedOn w:val="Fuentedeprrafopredeter"/>
    <w:link w:val="Ttulo8"/>
    <w:uiPriority w:val="99"/>
    <w:rsid w:val="00FD7FFD"/>
    <w:rPr>
      <w:rFonts w:ascii="Arial" w:hAnsi="Arial"/>
      <w:i/>
      <w:lang w:val="es-ES_tradnl" w:eastAsia="en-US"/>
    </w:rPr>
  </w:style>
  <w:style w:type="character" w:customStyle="1" w:styleId="Ttulo9Car">
    <w:name w:val="Título 9 Car"/>
    <w:basedOn w:val="Fuentedeprrafopredeter"/>
    <w:link w:val="Ttulo9"/>
    <w:uiPriority w:val="99"/>
    <w:rsid w:val="00FD7FFD"/>
    <w:rPr>
      <w:rFonts w:ascii="Arial" w:hAnsi="Arial"/>
      <w:i/>
      <w:sz w:val="18"/>
      <w:lang w:val="es-ES_tradnl" w:eastAsia="en-US"/>
    </w:rPr>
  </w:style>
  <w:style w:type="character" w:customStyle="1" w:styleId="TtuloCar">
    <w:name w:val="Título Car"/>
    <w:basedOn w:val="Fuentedeprrafopredeter"/>
    <w:link w:val="Ttulo"/>
    <w:uiPriority w:val="99"/>
    <w:rsid w:val="00FD7FFD"/>
    <w:rPr>
      <w:rFonts w:ascii="Arial" w:hAnsi="Arial"/>
      <w:b/>
      <w:kern w:val="28"/>
      <w:sz w:val="32"/>
      <w:lang w:val="es-ES_tradnl" w:eastAsia="en-US"/>
    </w:rPr>
  </w:style>
  <w:style w:type="paragraph" w:customStyle="1" w:styleId="NumberedList">
    <w:name w:val="Number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paragraph" w:customStyle="1" w:styleId="BulletedList">
    <w:name w:val="Bullet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character" w:customStyle="1" w:styleId="TextoindependienteCar">
    <w:name w:val="Texto independiente Car"/>
    <w:aliases w:val="- Indented Car"/>
    <w:basedOn w:val="Fuentedeprrafopredeter"/>
    <w:link w:val="Textoindependiente"/>
    <w:uiPriority w:val="99"/>
    <w:rsid w:val="00FD7FFD"/>
    <w:rPr>
      <w:rFonts w:ascii="Arial" w:hAnsi="Arial"/>
      <w:sz w:val="22"/>
      <w:lang w:val="es-ES_tradnl" w:eastAsia="en-US"/>
    </w:rPr>
  </w:style>
  <w:style w:type="paragraph" w:styleId="Textoindependiente2">
    <w:name w:val="Body Text 2"/>
    <w:basedOn w:val="Normal"/>
    <w:next w:val="Normal"/>
    <w:link w:val="Textoindependiente2Car"/>
    <w:uiPriority w:val="99"/>
    <w:rsid w:val="00FD7FFD"/>
    <w:pPr>
      <w:widowControl w:val="0"/>
      <w:autoSpaceDE w:val="0"/>
      <w:autoSpaceDN w:val="0"/>
      <w:adjustRightInd w:val="0"/>
      <w:spacing w:before="0" w:after="120" w:line="480" w:lineRule="auto"/>
      <w:ind w:left="601"/>
      <w:jc w:val="left"/>
    </w:pPr>
    <w:rPr>
      <w:rFonts w:eastAsiaTheme="minorEastAsia" w:cs="Arial"/>
      <w:color w:val="000000"/>
      <w:sz w:val="18"/>
      <w:szCs w:val="18"/>
      <w:shd w:val="clear" w:color="auto" w:fill="FFFFFF"/>
      <w:lang w:val="en-AU" w:eastAsia="es-ES_tradnl"/>
    </w:rPr>
  </w:style>
  <w:style w:type="character" w:customStyle="1" w:styleId="Textoindependiente2Car">
    <w:name w:val="Texto independiente 2 Car"/>
    <w:basedOn w:val="Fuentedeprrafopredeter"/>
    <w:link w:val="Textoindependiente2"/>
    <w:uiPriority w:val="99"/>
    <w:rsid w:val="00FD7FFD"/>
    <w:rPr>
      <w:rFonts w:ascii="Arial" w:eastAsiaTheme="minorEastAsia" w:hAnsi="Arial" w:cs="Arial"/>
      <w:color w:val="000000"/>
      <w:sz w:val="18"/>
      <w:szCs w:val="18"/>
      <w:lang w:val="en-AU" w:eastAsia="es-ES_tradnl"/>
    </w:rPr>
  </w:style>
  <w:style w:type="paragraph" w:styleId="Textoindependiente3">
    <w:name w:val="Body Text 3"/>
    <w:basedOn w:val="Normal"/>
    <w:next w:val="Normal"/>
    <w:link w:val="Textoindependiente3Car"/>
    <w:uiPriority w:val="99"/>
    <w:rsid w:val="00FD7FFD"/>
    <w:pPr>
      <w:widowControl w:val="0"/>
      <w:autoSpaceDE w:val="0"/>
      <w:autoSpaceDN w:val="0"/>
      <w:adjustRightInd w:val="0"/>
      <w:spacing w:before="0" w:after="120"/>
      <w:ind w:left="601"/>
      <w:jc w:val="left"/>
    </w:pPr>
    <w:rPr>
      <w:rFonts w:eastAsiaTheme="minorEastAsia" w:cs="Arial"/>
      <w:color w:val="000000"/>
      <w:sz w:val="16"/>
      <w:szCs w:val="16"/>
      <w:shd w:val="clear" w:color="auto" w:fill="FFFFFF"/>
      <w:lang w:val="en-AU" w:eastAsia="es-ES_tradnl"/>
    </w:rPr>
  </w:style>
  <w:style w:type="character" w:customStyle="1" w:styleId="Textoindependiente3Car">
    <w:name w:val="Texto independiente 3 Car"/>
    <w:basedOn w:val="Fuentedeprrafopredeter"/>
    <w:link w:val="Textoindependiente3"/>
    <w:uiPriority w:val="99"/>
    <w:rsid w:val="00FD7FFD"/>
    <w:rPr>
      <w:rFonts w:ascii="Arial" w:eastAsiaTheme="minorEastAsia" w:hAnsi="Arial" w:cs="Arial"/>
      <w:color w:val="000000"/>
      <w:sz w:val="16"/>
      <w:szCs w:val="16"/>
      <w:lang w:val="en-AU" w:eastAsia="es-ES_tradnl"/>
    </w:rPr>
  </w:style>
  <w:style w:type="paragraph" w:styleId="Encabezadodenota">
    <w:name w:val="Note Heading"/>
    <w:basedOn w:val="Normal"/>
    <w:next w:val="Normal"/>
    <w:link w:val="Encabezadodenota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EncabezadodenotaCar">
    <w:name w:val="Encabezado de nota Car"/>
    <w:basedOn w:val="Fuentedeprrafopredeter"/>
    <w:link w:val="Encabezadodenota"/>
    <w:uiPriority w:val="99"/>
    <w:rsid w:val="00FD7FFD"/>
    <w:rPr>
      <w:rFonts w:ascii="Arial" w:eastAsiaTheme="minorEastAsia" w:hAnsi="Arial" w:cs="Arial"/>
      <w:color w:val="000000"/>
      <w:lang w:val="en-AU" w:eastAsia="es-ES_tradnl"/>
    </w:rPr>
  </w:style>
  <w:style w:type="paragraph" w:styleId="Textosinformato">
    <w:name w:val="Plain Text"/>
    <w:basedOn w:val="Normal"/>
    <w:next w:val="Normal"/>
    <w:link w:val="Textosinformato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TextosinformatoCar">
    <w:name w:val="Texto sin formato Car"/>
    <w:basedOn w:val="Fuentedeprrafopredeter"/>
    <w:link w:val="Textosinformato"/>
    <w:uiPriority w:val="99"/>
    <w:rsid w:val="00FD7FFD"/>
    <w:rPr>
      <w:rFonts w:ascii="Arial" w:eastAsiaTheme="minorEastAsia" w:hAnsi="Arial" w:cs="Arial"/>
      <w:color w:val="000000"/>
      <w:lang w:val="en-AU" w:eastAsia="es-ES_tradnl"/>
    </w:rPr>
  </w:style>
  <w:style w:type="character" w:styleId="Textoennegrita">
    <w:name w:val="Strong"/>
    <w:basedOn w:val="Fuentedeprrafopredeter"/>
    <w:uiPriority w:val="99"/>
    <w:qFormat/>
    <w:rsid w:val="00FD7FFD"/>
    <w:rPr>
      <w:b/>
      <w:bCs/>
      <w:color w:val="000000"/>
      <w:sz w:val="20"/>
      <w:szCs w:val="20"/>
      <w:shd w:val="clear" w:color="auto" w:fill="FFFFFF"/>
    </w:rPr>
  </w:style>
  <w:style w:type="character" w:styleId="nfasis">
    <w:name w:val="Emphasis"/>
    <w:basedOn w:val="Fuentedeprrafopredeter"/>
    <w:uiPriority w:val="99"/>
    <w:qFormat/>
    <w:rsid w:val="00FD7FFD"/>
    <w:rPr>
      <w:i/>
      <w:iCs/>
      <w:color w:val="000000"/>
      <w:sz w:val="20"/>
      <w:szCs w:val="20"/>
      <w:shd w:val="clear" w:color="auto" w:fill="FFFFFF"/>
    </w:rPr>
  </w:style>
  <w:style w:type="character" w:customStyle="1" w:styleId="PiedepginaCar">
    <w:name w:val="Pie de página Car"/>
    <w:basedOn w:val="Fuentedeprrafopredeter"/>
    <w:link w:val="Piedepgina"/>
    <w:uiPriority w:val="99"/>
    <w:rsid w:val="00FD7FFD"/>
    <w:rPr>
      <w:rFonts w:ascii="Arial" w:hAnsi="Arial"/>
      <w:b/>
      <w:sz w:val="18"/>
      <w:lang w:val="es-ES_tradnl" w:eastAsia="en-US"/>
    </w:rPr>
  </w:style>
  <w:style w:type="character" w:customStyle="1" w:styleId="EncabezadoCar">
    <w:name w:val="Encabezado Car"/>
    <w:basedOn w:val="Fuentedeprrafopredeter"/>
    <w:link w:val="Encabezado"/>
    <w:uiPriority w:val="99"/>
    <w:rsid w:val="00FD7FFD"/>
    <w:rPr>
      <w:rFonts w:ascii="Arial" w:hAnsi="Arial"/>
      <w:sz w:val="18"/>
      <w:lang w:val="es-ES_tradnl" w:eastAsia="en-US"/>
    </w:rPr>
  </w:style>
  <w:style w:type="paragraph" w:customStyle="1" w:styleId="Code0">
    <w:name w:val="Code"/>
    <w:next w:val="Normal"/>
    <w:uiPriority w:val="99"/>
    <w:rsid w:val="00FD7FFD"/>
    <w:pPr>
      <w:widowControl w:val="0"/>
      <w:autoSpaceDE w:val="0"/>
      <w:autoSpaceDN w:val="0"/>
      <w:adjustRightInd w:val="0"/>
    </w:pPr>
    <w:rPr>
      <w:rFonts w:ascii="Arial" w:eastAsiaTheme="minorEastAsia" w:hAnsi="Arial" w:cs="Arial"/>
      <w:color w:val="000000"/>
      <w:sz w:val="18"/>
      <w:szCs w:val="18"/>
      <w:shd w:val="clear" w:color="auto" w:fill="FFFFFF"/>
      <w:lang w:val="en-AU" w:eastAsia="es-ES_tradnl"/>
    </w:rPr>
  </w:style>
  <w:style w:type="character" w:customStyle="1" w:styleId="FieldLabel">
    <w:name w:val="Field Label"/>
    <w:uiPriority w:val="99"/>
    <w:rsid w:val="00FD7FFD"/>
    <w:rPr>
      <w:i/>
      <w:iCs/>
      <w:color w:val="004080"/>
      <w:sz w:val="20"/>
      <w:szCs w:val="20"/>
      <w:shd w:val="clear" w:color="auto" w:fill="FFFFFF"/>
    </w:rPr>
  </w:style>
  <w:style w:type="character" w:customStyle="1" w:styleId="TableHeading">
    <w:name w:val="Table Heading"/>
    <w:uiPriority w:val="99"/>
    <w:rsid w:val="00FD7FFD"/>
    <w:rPr>
      <w:b/>
      <w:bCs/>
      <w:color w:val="000000"/>
      <w:sz w:val="22"/>
      <w:szCs w:val="22"/>
      <w:shd w:val="clear" w:color="auto" w:fill="FFFFFF"/>
    </w:rPr>
  </w:style>
  <w:style w:type="character" w:customStyle="1" w:styleId="SSBookmark">
    <w:name w:val="SSBookmark"/>
    <w:uiPriority w:val="99"/>
    <w:rsid w:val="00FD7FFD"/>
    <w:rPr>
      <w:rFonts w:ascii="Lucida Sans" w:hAnsi="Lucida Sans" w:cs="Lucida Sans"/>
      <w:b/>
      <w:bCs/>
      <w:color w:val="000000"/>
      <w:sz w:val="16"/>
      <w:szCs w:val="16"/>
      <w:shd w:val="clear" w:color="auto" w:fill="FFFF80"/>
    </w:rPr>
  </w:style>
  <w:style w:type="character" w:customStyle="1" w:styleId="Objecttype">
    <w:name w:val="Object type"/>
    <w:uiPriority w:val="99"/>
    <w:rsid w:val="00FD7FFD"/>
    <w:rPr>
      <w:b/>
      <w:bCs/>
      <w:color w:val="000000"/>
      <w:sz w:val="20"/>
      <w:szCs w:val="20"/>
      <w:u w:val="single"/>
      <w:shd w:val="clear" w:color="auto" w:fill="FFFFFF"/>
    </w:rPr>
  </w:style>
  <w:style w:type="paragraph" w:customStyle="1" w:styleId="ListHeader">
    <w:name w:val="List Header"/>
    <w:next w:val="Normal"/>
    <w:uiPriority w:val="99"/>
    <w:rsid w:val="00FD7FFD"/>
    <w:pPr>
      <w:widowControl w:val="0"/>
      <w:autoSpaceDE w:val="0"/>
      <w:autoSpaceDN w:val="0"/>
      <w:adjustRightInd w:val="0"/>
    </w:pPr>
    <w:rPr>
      <w:rFonts w:ascii="Arial" w:eastAsiaTheme="minorEastAsia" w:hAnsi="Arial" w:cs="Arial"/>
      <w:b/>
      <w:bCs/>
      <w:i/>
      <w:iCs/>
      <w:color w:val="0000A0"/>
      <w:shd w:val="clear" w:color="auto" w:fill="FFFFFF"/>
      <w:lang w:val="en-AU" w:eastAsia="es-ES_tradnl"/>
    </w:rPr>
  </w:style>
  <w:style w:type="paragraph" w:customStyle="1" w:styleId="EstiloHeading1SuperiorSencilloAutomtico075ptoAnch">
    <w:name w:val="Estilo Heading 1 + Superior: (Sencillo Automático  075 pto Anch"/>
    <w:next w:val="Normal"/>
    <w:uiPriority w:val="99"/>
    <w:rsid w:val="00FD7FFD"/>
    <w:pPr>
      <w:keepNext/>
      <w:widowControl w:val="0"/>
      <w:pBdr>
        <w:top w:val="single" w:sz="6" w:space="0" w:color="C7ECEB"/>
        <w:left w:val="single" w:sz="6" w:space="0" w:color="C7ECEB"/>
        <w:bottom w:val="single" w:sz="6" w:space="0" w:color="C7ECEB"/>
        <w:right w:val="single" w:sz="6" w:space="0" w:color="C7ECEB"/>
      </w:pBdr>
      <w:autoSpaceDE w:val="0"/>
      <w:autoSpaceDN w:val="0"/>
      <w:adjustRightInd w:val="0"/>
      <w:spacing w:before="120" w:after="120"/>
      <w:ind w:left="567" w:hanging="567"/>
    </w:pPr>
    <w:rPr>
      <w:rFonts w:ascii="Arial" w:eastAsiaTheme="minorEastAsia" w:hAnsi="Arial" w:cs="Arial"/>
      <w:b/>
      <w:bCs/>
      <w:color w:val="000000"/>
      <w:sz w:val="24"/>
      <w:szCs w:val="24"/>
      <w:shd w:val="clear" w:color="auto" w:fill="FFFFFF"/>
      <w:lang w:val="en-AU" w:eastAsia="es-ES_tradnl"/>
    </w:rPr>
  </w:style>
  <w:style w:type="paragraph" w:customStyle="1" w:styleId="Ejie-Titulo1">
    <w:name w:val="Ejie-Titulo1"/>
    <w:uiPriority w:val="99"/>
    <w:rsid w:val="00FD7FFD"/>
    <w:pPr>
      <w:keepNext/>
      <w:widowControl w:val="0"/>
      <w:numPr>
        <w:numId w:val="2"/>
      </w:numPr>
      <w:pBdr>
        <w:top w:val="single" w:sz="12" w:space="0" w:color="C7ECEC"/>
        <w:left w:val="single" w:sz="12" w:space="0" w:color="C7ECEC"/>
        <w:bottom w:val="single" w:sz="12" w:space="0" w:color="C7ECEC"/>
        <w:right w:val="single" w:sz="12" w:space="0" w:color="C7ECEC"/>
      </w:pBdr>
      <w:autoSpaceDE w:val="0"/>
      <w:autoSpaceDN w:val="0"/>
      <w:adjustRightInd w:val="0"/>
      <w:spacing w:before="120" w:after="120"/>
      <w:ind w:left="567" w:hanging="567"/>
      <w:outlineLvl w:val="0"/>
    </w:pPr>
    <w:rPr>
      <w:rFonts w:ascii="Arial" w:eastAsiaTheme="minorEastAsia" w:hAnsi="Arial" w:cs="Arial"/>
      <w:b/>
      <w:bCs/>
      <w:sz w:val="24"/>
      <w:szCs w:val="24"/>
      <w:lang w:val="en-AU" w:eastAsia="es-ES_tradnl"/>
    </w:rPr>
  </w:style>
  <w:style w:type="paragraph" w:customStyle="1" w:styleId="Ejie-titulo2">
    <w:name w:val="Ejie-titulo2"/>
    <w:next w:val="Normal"/>
    <w:uiPriority w:val="99"/>
    <w:rsid w:val="00FD7FFD"/>
    <w:pPr>
      <w:keepNext/>
      <w:widowControl w:val="0"/>
      <w:numPr>
        <w:ilvl w:val="1"/>
        <w:numId w:val="2"/>
      </w:numPr>
      <w:pBdr>
        <w:top w:val="single" w:sz="12" w:space="0" w:color="EAEAEA"/>
        <w:left w:val="single" w:sz="12" w:space="0" w:color="EAEAEA"/>
        <w:bottom w:val="single" w:sz="12" w:space="0" w:color="EAEAEA"/>
        <w:right w:val="single" w:sz="12" w:space="0" w:color="EAEAEA"/>
      </w:pBdr>
      <w:autoSpaceDE w:val="0"/>
      <w:autoSpaceDN w:val="0"/>
      <w:adjustRightInd w:val="0"/>
      <w:spacing w:before="480" w:after="240"/>
      <w:ind w:left="567" w:hanging="567"/>
      <w:outlineLvl w:val="1"/>
    </w:pPr>
    <w:rPr>
      <w:rFonts w:ascii="Arial" w:eastAsiaTheme="minorEastAsia" w:hAnsi="Arial" w:cs="Arial"/>
      <w:b/>
      <w:bCs/>
      <w:lang w:val="en-AU" w:eastAsia="es-ES_tradnl"/>
    </w:rPr>
  </w:style>
  <w:style w:type="paragraph" w:customStyle="1" w:styleId="Ejie-titulo3">
    <w:name w:val="Ejie-titulo3"/>
    <w:uiPriority w:val="99"/>
    <w:rsid w:val="00FD7FFD"/>
    <w:pPr>
      <w:keepNext/>
      <w:widowControl w:val="0"/>
      <w:numPr>
        <w:ilvl w:val="2"/>
        <w:numId w:val="2"/>
      </w:numPr>
      <w:pBdr>
        <w:top w:val="single" w:sz="6" w:space="0" w:color="EAEAEA"/>
        <w:left w:val="single" w:sz="6" w:space="0" w:color="EAEAEA"/>
        <w:bottom w:val="single" w:sz="6" w:space="0" w:color="EAEAEA"/>
        <w:right w:val="single" w:sz="6" w:space="0" w:color="EAEAEA"/>
      </w:pBdr>
      <w:autoSpaceDE w:val="0"/>
      <w:autoSpaceDN w:val="0"/>
      <w:adjustRightInd w:val="0"/>
      <w:spacing w:before="120" w:after="120"/>
      <w:ind w:left="1394" w:hanging="504"/>
      <w:outlineLvl w:val="2"/>
    </w:pPr>
    <w:rPr>
      <w:rFonts w:ascii="Arial" w:eastAsiaTheme="minorEastAsia" w:hAnsi="Arial" w:cs="Arial"/>
      <w:b/>
      <w:bCs/>
      <w:lang w:val="en-AU" w:eastAsia="es-ES_tradnl"/>
    </w:rPr>
  </w:style>
  <w:style w:type="paragraph" w:customStyle="1" w:styleId="Texto">
    <w:name w:val="Texto"/>
    <w:uiPriority w:val="99"/>
    <w:rsid w:val="00FD7FFD"/>
    <w:pPr>
      <w:widowControl w:val="0"/>
      <w:autoSpaceDE w:val="0"/>
      <w:autoSpaceDN w:val="0"/>
      <w:adjustRightInd w:val="0"/>
      <w:spacing w:before="120" w:after="120"/>
    </w:pPr>
    <w:rPr>
      <w:rFonts w:ascii="Arial" w:eastAsiaTheme="minorEastAsia" w:hAnsi="Arial" w:cs="Arial"/>
      <w:lang w:val="en-AU" w:eastAsia="es-ES_tradnl"/>
    </w:rPr>
  </w:style>
  <w:style w:type="character" w:customStyle="1" w:styleId="TextoCar">
    <w:name w:val="Texto Car"/>
    <w:uiPriority w:val="99"/>
    <w:rsid w:val="00FD7FFD"/>
  </w:style>
  <w:style w:type="paragraph" w:customStyle="1" w:styleId="EstiloEjie-Titulo1Justificado">
    <w:name w:val="Estilo Ejie-Titulo1 + Justificado"/>
    <w:next w:val="Normal"/>
    <w:uiPriority w:val="99"/>
    <w:rsid w:val="00FD7FFD"/>
    <w:pPr>
      <w:keepNext/>
      <w:widowControl w:val="0"/>
      <w:pBdr>
        <w:top w:val="single" w:sz="12" w:space="0" w:color="C7ECEC"/>
        <w:left w:val="single" w:sz="12" w:space="0" w:color="C7ECEC"/>
        <w:bottom w:val="single" w:sz="12" w:space="0" w:color="C7ECEC"/>
        <w:right w:val="single" w:sz="12" w:space="0" w:color="C7ECEC"/>
      </w:pBdr>
      <w:tabs>
        <w:tab w:val="num" w:pos="2421"/>
      </w:tabs>
      <w:autoSpaceDE w:val="0"/>
      <w:autoSpaceDN w:val="0"/>
      <w:adjustRightInd w:val="0"/>
      <w:spacing w:before="360" w:after="360"/>
      <w:ind w:left="567" w:hanging="567"/>
      <w:jc w:val="both"/>
      <w:outlineLvl w:val="0"/>
    </w:pPr>
    <w:rPr>
      <w:rFonts w:ascii="Arial" w:eastAsiaTheme="minorEastAsia" w:hAnsi="Arial" w:cs="Arial"/>
      <w:b/>
      <w:bCs/>
      <w:sz w:val="24"/>
      <w:szCs w:val="24"/>
      <w:lang w:val="en-AU" w:eastAsia="es-ES_tradnl"/>
    </w:rPr>
  </w:style>
  <w:style w:type="paragraph" w:customStyle="1" w:styleId="Estilo5">
    <w:name w:val="Estilo5"/>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4">
    <w:name w:val="Estilo4"/>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3">
    <w:name w:val="Estilo3"/>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7">
    <w:name w:val="Estilo7"/>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6">
    <w:name w:val="Estilo6"/>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DefinitionTerm">
    <w:name w:val="Definition Term"/>
    <w:next w:val="DefinitionList"/>
    <w:uiPriority w:val="99"/>
    <w:rsid w:val="00FD7FFD"/>
    <w:pPr>
      <w:widowControl w:val="0"/>
      <w:autoSpaceDE w:val="0"/>
      <w:autoSpaceDN w:val="0"/>
      <w:adjustRightInd w:val="0"/>
    </w:pPr>
    <w:rPr>
      <w:rFonts w:ascii="Arial" w:eastAsiaTheme="minorEastAsia" w:hAnsi="Arial" w:cs="Arial"/>
      <w:sz w:val="24"/>
      <w:szCs w:val="24"/>
      <w:lang w:val="en-AU" w:eastAsia="es-ES_tradnl"/>
    </w:rPr>
  </w:style>
  <w:style w:type="paragraph" w:customStyle="1" w:styleId="DefinitionList">
    <w:name w:val="Definition List"/>
    <w:next w:val="DefinitionTerm"/>
    <w:uiPriority w:val="99"/>
    <w:rsid w:val="00FD7FFD"/>
    <w:pPr>
      <w:widowControl w:val="0"/>
      <w:autoSpaceDE w:val="0"/>
      <w:autoSpaceDN w:val="0"/>
      <w:adjustRightInd w:val="0"/>
      <w:ind w:left="360"/>
    </w:pPr>
    <w:rPr>
      <w:rFonts w:ascii="Arial" w:eastAsiaTheme="minorEastAsia" w:hAnsi="Arial" w:cs="Arial"/>
      <w:sz w:val="24"/>
      <w:szCs w:val="24"/>
      <w:lang w:val="en-AU" w:eastAsia="es-ES_tradnl"/>
    </w:rPr>
  </w:style>
  <w:style w:type="character" w:customStyle="1" w:styleId="Definition">
    <w:name w:val="Definition"/>
    <w:uiPriority w:val="99"/>
    <w:rsid w:val="00FD7FFD"/>
    <w:rPr>
      <w:i/>
      <w:iCs/>
    </w:rPr>
  </w:style>
  <w:style w:type="paragraph" w:customStyle="1" w:styleId="H1">
    <w:name w:val="H1"/>
    <w:next w:val="Normal"/>
    <w:uiPriority w:val="99"/>
    <w:rsid w:val="00FD7FFD"/>
    <w:pPr>
      <w:keepNext/>
      <w:widowControl w:val="0"/>
      <w:autoSpaceDE w:val="0"/>
      <w:autoSpaceDN w:val="0"/>
      <w:adjustRightInd w:val="0"/>
      <w:spacing w:before="100" w:after="100"/>
      <w:outlineLvl w:val="1"/>
    </w:pPr>
    <w:rPr>
      <w:rFonts w:ascii="Arial" w:eastAsiaTheme="minorEastAsia" w:hAnsi="Arial" w:cs="Arial"/>
      <w:b/>
      <w:bCs/>
      <w:sz w:val="48"/>
      <w:szCs w:val="48"/>
      <w:lang w:val="en-AU" w:eastAsia="es-ES_tradnl"/>
    </w:rPr>
  </w:style>
  <w:style w:type="paragraph" w:customStyle="1" w:styleId="H2">
    <w:name w:val="H2"/>
    <w:next w:val="Normal"/>
    <w:uiPriority w:val="99"/>
    <w:rsid w:val="00FD7FFD"/>
    <w:pPr>
      <w:keepNext/>
      <w:widowControl w:val="0"/>
      <w:autoSpaceDE w:val="0"/>
      <w:autoSpaceDN w:val="0"/>
      <w:adjustRightInd w:val="0"/>
      <w:spacing w:before="100" w:after="100"/>
      <w:outlineLvl w:val="2"/>
    </w:pPr>
    <w:rPr>
      <w:rFonts w:ascii="Arial" w:eastAsiaTheme="minorEastAsia" w:hAnsi="Arial" w:cs="Arial"/>
      <w:b/>
      <w:bCs/>
      <w:sz w:val="36"/>
      <w:szCs w:val="36"/>
      <w:lang w:val="en-AU" w:eastAsia="es-ES_tradnl"/>
    </w:rPr>
  </w:style>
  <w:style w:type="paragraph" w:customStyle="1" w:styleId="H3">
    <w:name w:val="H3"/>
    <w:next w:val="Normal"/>
    <w:uiPriority w:val="99"/>
    <w:rsid w:val="00FD7FFD"/>
    <w:pPr>
      <w:keepNext/>
      <w:widowControl w:val="0"/>
      <w:autoSpaceDE w:val="0"/>
      <w:autoSpaceDN w:val="0"/>
      <w:adjustRightInd w:val="0"/>
      <w:spacing w:before="100" w:after="100"/>
      <w:outlineLvl w:val="3"/>
    </w:pPr>
    <w:rPr>
      <w:rFonts w:ascii="Arial" w:eastAsiaTheme="minorEastAsia" w:hAnsi="Arial" w:cs="Arial"/>
      <w:b/>
      <w:bCs/>
      <w:sz w:val="28"/>
      <w:szCs w:val="28"/>
      <w:lang w:val="en-AU" w:eastAsia="es-ES_tradnl"/>
    </w:rPr>
  </w:style>
  <w:style w:type="paragraph" w:customStyle="1" w:styleId="H4">
    <w:name w:val="H4"/>
    <w:next w:val="Normal"/>
    <w:uiPriority w:val="99"/>
    <w:rsid w:val="00FD7FFD"/>
    <w:pPr>
      <w:keepNext/>
      <w:widowControl w:val="0"/>
      <w:autoSpaceDE w:val="0"/>
      <w:autoSpaceDN w:val="0"/>
      <w:adjustRightInd w:val="0"/>
      <w:spacing w:before="100" w:after="100"/>
      <w:outlineLvl w:val="4"/>
    </w:pPr>
    <w:rPr>
      <w:rFonts w:ascii="Arial" w:eastAsiaTheme="minorEastAsia" w:hAnsi="Arial" w:cs="Arial"/>
      <w:b/>
      <w:bCs/>
      <w:sz w:val="24"/>
      <w:szCs w:val="24"/>
      <w:lang w:val="en-AU" w:eastAsia="es-ES_tradnl"/>
    </w:rPr>
  </w:style>
  <w:style w:type="paragraph" w:customStyle="1" w:styleId="H5">
    <w:name w:val="H5"/>
    <w:next w:val="Normal"/>
    <w:uiPriority w:val="99"/>
    <w:rsid w:val="00FD7FFD"/>
    <w:pPr>
      <w:keepNext/>
      <w:widowControl w:val="0"/>
      <w:autoSpaceDE w:val="0"/>
      <w:autoSpaceDN w:val="0"/>
      <w:adjustRightInd w:val="0"/>
      <w:spacing w:before="100" w:after="100"/>
      <w:outlineLvl w:val="5"/>
    </w:pPr>
    <w:rPr>
      <w:rFonts w:ascii="Arial" w:eastAsiaTheme="minorEastAsia" w:hAnsi="Arial" w:cs="Arial"/>
      <w:b/>
      <w:bCs/>
      <w:lang w:val="en-AU" w:eastAsia="es-ES_tradnl"/>
    </w:rPr>
  </w:style>
  <w:style w:type="paragraph" w:customStyle="1" w:styleId="H6">
    <w:name w:val="H6"/>
    <w:next w:val="Normal"/>
    <w:uiPriority w:val="99"/>
    <w:rsid w:val="00FD7FFD"/>
    <w:pPr>
      <w:keepNext/>
      <w:widowControl w:val="0"/>
      <w:autoSpaceDE w:val="0"/>
      <w:autoSpaceDN w:val="0"/>
      <w:adjustRightInd w:val="0"/>
      <w:spacing w:before="100" w:after="100"/>
      <w:outlineLvl w:val="6"/>
    </w:pPr>
    <w:rPr>
      <w:rFonts w:ascii="Arial" w:eastAsiaTheme="minorEastAsia" w:hAnsi="Arial" w:cs="Arial"/>
      <w:b/>
      <w:bCs/>
      <w:sz w:val="16"/>
      <w:szCs w:val="16"/>
      <w:lang w:val="en-AU" w:eastAsia="es-ES_tradnl"/>
    </w:rPr>
  </w:style>
  <w:style w:type="paragraph" w:customStyle="1" w:styleId="Address">
    <w:name w:val="Address"/>
    <w:next w:val="Normal"/>
    <w:uiPriority w:val="99"/>
    <w:rsid w:val="00FD7FFD"/>
    <w:pPr>
      <w:widowControl w:val="0"/>
      <w:autoSpaceDE w:val="0"/>
      <w:autoSpaceDN w:val="0"/>
      <w:adjustRightInd w:val="0"/>
    </w:pPr>
    <w:rPr>
      <w:rFonts w:ascii="Arial" w:eastAsiaTheme="minorEastAsia" w:hAnsi="Arial" w:cs="Arial"/>
      <w:i/>
      <w:iCs/>
      <w:sz w:val="24"/>
      <w:szCs w:val="24"/>
      <w:lang w:val="en-AU" w:eastAsia="es-ES_tradnl"/>
    </w:rPr>
  </w:style>
  <w:style w:type="paragraph" w:customStyle="1" w:styleId="Blockquote">
    <w:name w:val="Blockquote"/>
    <w:next w:val="Normal"/>
    <w:uiPriority w:val="99"/>
    <w:rsid w:val="00FD7FFD"/>
    <w:pPr>
      <w:widowControl w:val="0"/>
      <w:autoSpaceDE w:val="0"/>
      <w:autoSpaceDN w:val="0"/>
      <w:adjustRightInd w:val="0"/>
      <w:spacing w:before="100" w:after="100"/>
      <w:ind w:left="360" w:right="360"/>
    </w:pPr>
    <w:rPr>
      <w:rFonts w:ascii="Arial" w:eastAsiaTheme="minorEastAsia" w:hAnsi="Arial" w:cs="Arial"/>
      <w:sz w:val="24"/>
      <w:szCs w:val="24"/>
      <w:lang w:val="en-AU" w:eastAsia="es-ES_tradnl"/>
    </w:rPr>
  </w:style>
  <w:style w:type="character" w:customStyle="1" w:styleId="CITE">
    <w:name w:val="CITE"/>
    <w:uiPriority w:val="99"/>
    <w:rsid w:val="00FD7FFD"/>
    <w:rPr>
      <w:i/>
      <w:iCs/>
    </w:rPr>
  </w:style>
  <w:style w:type="character" w:customStyle="1" w:styleId="CODE2">
    <w:name w:val="CODE"/>
    <w:uiPriority w:val="99"/>
    <w:rsid w:val="00FD7FFD"/>
    <w:rPr>
      <w:rFonts w:ascii="Courier New" w:hAnsi="Courier New" w:cs="Courier New"/>
      <w:sz w:val="20"/>
      <w:szCs w:val="20"/>
    </w:rPr>
  </w:style>
  <w:style w:type="character" w:customStyle="1" w:styleId="Keyboard">
    <w:name w:val="Keyboard"/>
    <w:uiPriority w:val="99"/>
    <w:rsid w:val="00FD7FFD"/>
    <w:rPr>
      <w:rFonts w:ascii="Courier New" w:hAnsi="Courier New" w:cs="Courier New"/>
      <w:b/>
      <w:bCs/>
      <w:sz w:val="20"/>
      <w:szCs w:val="20"/>
    </w:rPr>
  </w:style>
  <w:style w:type="paragraph" w:customStyle="1" w:styleId="Preformatted">
    <w:name w:val="Preformatted"/>
    <w:next w:val="Normal"/>
    <w:uiPriority w:val="99"/>
    <w:rsid w:val="00FD7FFD"/>
    <w:pPr>
      <w:widowControl w:val="0"/>
      <w:autoSpaceDE w:val="0"/>
      <w:autoSpaceDN w:val="0"/>
      <w:adjustRightInd w:val="0"/>
    </w:pPr>
    <w:rPr>
      <w:rFonts w:ascii="Courier New" w:eastAsiaTheme="minorEastAsia" w:hAnsi="Courier New" w:cs="Courier New"/>
      <w:lang w:val="en-AU" w:eastAsia="es-ES_tradnl"/>
    </w:rPr>
  </w:style>
  <w:style w:type="paragraph" w:customStyle="1" w:styleId="z-BottomofForm">
    <w:name w:val="z-Bottom of Form"/>
    <w:next w:val="Normal"/>
    <w:uiPriority w:val="99"/>
    <w:rsid w:val="00FD7FFD"/>
    <w:pPr>
      <w:widowControl w:val="0"/>
      <w:pBdr>
        <w:top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paragraph" w:customStyle="1" w:styleId="z-TopofForm">
    <w:name w:val="z-Top of Form"/>
    <w:next w:val="Normal"/>
    <w:uiPriority w:val="99"/>
    <w:rsid w:val="00FD7FFD"/>
    <w:pPr>
      <w:widowControl w:val="0"/>
      <w:pBdr>
        <w:bottom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character" w:customStyle="1" w:styleId="Sample">
    <w:name w:val="Sample"/>
    <w:uiPriority w:val="99"/>
    <w:rsid w:val="00FD7FFD"/>
    <w:rPr>
      <w:rFonts w:ascii="Courier New" w:hAnsi="Courier New" w:cs="Courier New"/>
    </w:rPr>
  </w:style>
  <w:style w:type="character" w:customStyle="1" w:styleId="Typewriter">
    <w:name w:val="Typewriter"/>
    <w:uiPriority w:val="99"/>
    <w:rsid w:val="00FD7FFD"/>
    <w:rPr>
      <w:rFonts w:ascii="Courier New" w:hAnsi="Courier New" w:cs="Courier New"/>
      <w:sz w:val="20"/>
      <w:szCs w:val="20"/>
    </w:rPr>
  </w:style>
  <w:style w:type="character" w:customStyle="1" w:styleId="Variable">
    <w:name w:val="Variable"/>
    <w:uiPriority w:val="99"/>
    <w:rsid w:val="00FD7FFD"/>
    <w:rPr>
      <w:i/>
      <w:iCs/>
    </w:rPr>
  </w:style>
  <w:style w:type="character" w:customStyle="1" w:styleId="HTMLMarkup">
    <w:name w:val="HTML Markup"/>
    <w:uiPriority w:val="99"/>
    <w:rsid w:val="00FD7FFD"/>
    <w:rPr>
      <w:vanish/>
      <w:color w:val="FF0000"/>
    </w:rPr>
  </w:style>
  <w:style w:type="character" w:customStyle="1" w:styleId="Comment">
    <w:name w:val="Comment"/>
    <w:uiPriority w:val="99"/>
    <w:rsid w:val="00FD7FFD"/>
    <w:rPr>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550660">
      <w:bodyDiv w:val="1"/>
      <w:marLeft w:val="0"/>
      <w:marRight w:val="0"/>
      <w:marTop w:val="0"/>
      <w:marBottom w:val="0"/>
      <w:divBdr>
        <w:top w:val="none" w:sz="0" w:space="0" w:color="auto"/>
        <w:left w:val="none" w:sz="0" w:space="0" w:color="auto"/>
        <w:bottom w:val="none" w:sz="0" w:space="0" w:color="auto"/>
        <w:right w:val="none" w:sz="0" w:space="0" w:color="auto"/>
      </w:divBdr>
    </w:div>
    <w:div w:id="495414513">
      <w:bodyDiv w:val="1"/>
      <w:marLeft w:val="0"/>
      <w:marRight w:val="0"/>
      <w:marTop w:val="0"/>
      <w:marBottom w:val="0"/>
      <w:divBdr>
        <w:top w:val="none" w:sz="0" w:space="0" w:color="auto"/>
        <w:left w:val="none" w:sz="0" w:space="0" w:color="auto"/>
        <w:bottom w:val="none" w:sz="0" w:space="0" w:color="auto"/>
        <w:right w:val="none" w:sz="0" w:space="0" w:color="auto"/>
      </w:divBdr>
    </w:div>
    <w:div w:id="683361402">
      <w:bodyDiv w:val="1"/>
      <w:marLeft w:val="0"/>
      <w:marRight w:val="0"/>
      <w:marTop w:val="0"/>
      <w:marBottom w:val="0"/>
      <w:divBdr>
        <w:top w:val="none" w:sz="0" w:space="0" w:color="auto"/>
        <w:left w:val="none" w:sz="0" w:space="0" w:color="auto"/>
        <w:bottom w:val="none" w:sz="0" w:space="0" w:color="auto"/>
        <w:right w:val="none" w:sz="0" w:space="0" w:color="auto"/>
      </w:divBdr>
    </w:div>
    <w:div w:id="919172690">
      <w:bodyDiv w:val="1"/>
      <w:marLeft w:val="0"/>
      <w:marRight w:val="0"/>
      <w:marTop w:val="0"/>
      <w:marBottom w:val="0"/>
      <w:divBdr>
        <w:top w:val="none" w:sz="0" w:space="0" w:color="auto"/>
        <w:left w:val="none" w:sz="0" w:space="0" w:color="auto"/>
        <w:bottom w:val="none" w:sz="0" w:space="0" w:color="auto"/>
        <w:right w:val="none" w:sz="0" w:space="0" w:color="auto"/>
      </w:divBdr>
    </w:div>
    <w:div w:id="1520192713">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E0D9E4-622F-4F38-B5A2-B1D4ACE1E5A0}">
  <ds:schemaRefs>
    <ds:schemaRef ds:uri="http://schemas.microsoft.com/sharepoint/v3/contenttype/forms"/>
  </ds:schemaRefs>
</ds:datastoreItem>
</file>

<file path=customXml/itemProps2.xml><?xml version="1.0" encoding="utf-8"?>
<ds:datastoreItem xmlns:ds="http://schemas.openxmlformats.org/officeDocument/2006/customXml" ds:itemID="{18209220-84A8-4254-9729-F981B57B9A84}"/>
</file>

<file path=customXml/itemProps3.xml><?xml version="1.0" encoding="utf-8"?>
<ds:datastoreItem xmlns:ds="http://schemas.openxmlformats.org/officeDocument/2006/customXml" ds:itemID="{C8EEF758-16A3-4FAC-BA02-97EDC4BB7AE3}">
  <ds:schemaRefs>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53</Pages>
  <Words>13430</Words>
  <Characters>73867</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Especificación de diseño del sistema</vt:lpstr>
    </vt:vector>
  </TitlesOfParts>
  <Company>EJIE</Company>
  <LinksUpToDate>false</LinksUpToDate>
  <CharactersWithSpaces>87123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Especificación de diseño del sistema</dc:title>
  <dc:creator>Iratxe Monasterio</dc:creator>
  <cp:keywords>EDS</cp:keywords>
  <cp:lastModifiedBy>victor</cp:lastModifiedBy>
  <cp:revision>32</cp:revision>
  <cp:lastPrinted>2012-11-14T07:25:00Z</cp:lastPrinted>
  <dcterms:created xsi:type="dcterms:W3CDTF">2017-09-22T11:07:00Z</dcterms:created>
  <dcterms:modified xsi:type="dcterms:W3CDTF">2018-02-08T15:58:00Z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1.1</vt:lpwstr>
  </property>
  <property fmtid="{D5CDD505-2E9C-101B-9397-08002B2CF9AE}" pid="3" name="ContentTypeId">
    <vt:lpwstr>0x0101001229E50EDB7D4D43B1618EC41E8336BF</vt:lpwstr>
  </property>
</Properties>
</file>